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BC9" w:rsidRDefault="001E5ABB" w:rsidP="00541BC9">
      <w:pPr>
        <w:rPr>
          <w:rFonts w:ascii="Algerian" w:hAnsi="Algerian"/>
          <w:color w:val="3366FF"/>
          <w:sz w:val="24"/>
        </w:rPr>
      </w:pPr>
      <w:r>
        <w:rPr>
          <w:rFonts w:ascii="Engravers MT" w:hAnsi="Engravers MT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1269</wp:posOffset>
                </wp:positionV>
                <wp:extent cx="6972300" cy="1400175"/>
                <wp:effectExtent l="0" t="0" r="0" b="952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ABB" w:rsidRDefault="001E5ABB" w:rsidP="001E5A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E5ABB">
                              <w:rPr>
                                <w:rFonts w:ascii="Arial Black" w:hAnsi="Arial Black"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Millfields Amenity Land Trust </w:t>
                            </w:r>
                          </w:p>
                          <w:p w:rsidR="006A3601" w:rsidRDefault="006A3601" w:rsidP="002A164B">
                            <w:pPr>
                              <w:jc w:val="center"/>
                              <w:rPr>
                                <w:rFonts w:ascii="Algerian" w:hAnsi="Algerian"/>
                                <w:color w:val="3366FF"/>
                                <w:sz w:val="24"/>
                              </w:rPr>
                            </w:pPr>
                          </w:p>
                          <w:p w:rsidR="006A3601" w:rsidRPr="000526DA" w:rsidRDefault="006A3601" w:rsidP="00541BC9">
                            <w:pP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3366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54pt;margin-top:.1pt;width:549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6z0hQIAABE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" stroked="f">
                <v:textbox>
                  <w:txbxContent>
                    <w:p w:rsidR="001E5ABB" w:rsidRDefault="001E5ABB" w:rsidP="001E5AB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E5ABB">
                        <w:rPr>
                          <w:rFonts w:ascii="Arial Black" w:hAnsi="Arial Black"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Millfields Amenity Land Trust </w:t>
                      </w:r>
                    </w:p>
                    <w:p w:rsidR="006A3601" w:rsidRDefault="006A3601" w:rsidP="002A164B">
                      <w:pPr>
                        <w:jc w:val="center"/>
                        <w:rPr>
                          <w:rFonts w:ascii="Algerian" w:hAnsi="Algerian"/>
                          <w:color w:val="3366FF"/>
                          <w:sz w:val="24"/>
                        </w:rPr>
                      </w:pPr>
                    </w:p>
                    <w:p w:rsidR="006A3601" w:rsidRPr="000526DA" w:rsidRDefault="006A3601" w:rsidP="00541BC9">
                      <w:pPr>
                        <w:rPr>
                          <w:rFonts w:ascii="Algerian" w:hAnsi="Algerian"/>
                          <w:color w:val="0000FF"/>
                          <w:sz w:val="24"/>
                        </w:rPr>
                      </w:pPr>
                      <w:r>
                        <w:rPr>
                          <w:rFonts w:ascii="Algerian" w:hAnsi="Algerian"/>
                          <w:color w:val="3366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526DA">
        <w:tab/>
      </w:r>
      <w:r w:rsidR="00541BC9" w:rsidRPr="005F759A">
        <w:rPr>
          <w:rFonts w:ascii="Algerian" w:hAnsi="Algerian"/>
          <w:color w:val="3366FF"/>
          <w:sz w:val="24"/>
        </w:rPr>
        <w:tab/>
      </w:r>
      <w:r w:rsidR="00541BC9">
        <w:rPr>
          <w:rFonts w:ascii="Algerian" w:hAnsi="Algerian"/>
          <w:color w:val="3366FF"/>
          <w:sz w:val="24"/>
        </w:rPr>
        <w:t xml:space="preserve">      </w:t>
      </w:r>
      <w:r w:rsidR="00541BC9">
        <w:rPr>
          <w:rFonts w:ascii="Algerian" w:hAnsi="Algerian"/>
          <w:color w:val="3366FF"/>
          <w:sz w:val="24"/>
        </w:rPr>
        <w:tab/>
      </w:r>
    </w:p>
    <w:p w:rsidR="000D7E64" w:rsidRDefault="00541BC9">
      <w:pPr>
        <w:rPr>
          <w:rFonts w:ascii="Engravers MT" w:hAnsi="Engravers MT"/>
          <w:color w:val="0000FF"/>
        </w:rPr>
      </w:pPr>
      <w:r>
        <w:rPr>
          <w:rFonts w:ascii="Algerian" w:hAnsi="Algerian"/>
          <w:color w:val="3366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</w:p>
    <w:p w:rsidR="000D7E64" w:rsidRDefault="000D7E64">
      <w:pPr>
        <w:rPr>
          <w:rFonts w:ascii="Engravers MT" w:hAnsi="Engravers MT"/>
          <w:color w:val="0000FF"/>
        </w:rPr>
      </w:pPr>
    </w:p>
    <w:p w:rsidR="000D7E64" w:rsidRDefault="000D7E64">
      <w:pPr>
        <w:rPr>
          <w:rFonts w:ascii="Engravers MT" w:hAnsi="Engravers MT"/>
          <w:color w:val="0000FF"/>
        </w:rPr>
      </w:pPr>
    </w:p>
    <w:p w:rsidR="000D7E64" w:rsidRDefault="000D7E64">
      <w:pPr>
        <w:rPr>
          <w:rFonts w:ascii="Engravers MT" w:hAnsi="Engravers MT"/>
          <w:color w:val="0000FF"/>
        </w:rPr>
      </w:pPr>
    </w:p>
    <w:p w:rsidR="000D7E64" w:rsidRDefault="000D7E64">
      <w:pPr>
        <w:rPr>
          <w:rFonts w:ascii="Engravers MT" w:hAnsi="Engravers MT"/>
          <w:color w:val="0000FF"/>
        </w:rPr>
      </w:pPr>
    </w:p>
    <w:p w:rsidR="000D7E64" w:rsidRDefault="000D7E64">
      <w:pPr>
        <w:rPr>
          <w:rFonts w:ascii="Engravers MT" w:hAnsi="Engravers MT"/>
          <w:color w:val="0000FF"/>
        </w:rPr>
      </w:pPr>
    </w:p>
    <w:p w:rsidR="000D7E64" w:rsidRDefault="000D7E64">
      <w:pPr>
        <w:rPr>
          <w:rFonts w:ascii="Engravers MT" w:hAnsi="Engravers MT"/>
          <w:color w:val="0000FF"/>
        </w:rPr>
      </w:pPr>
    </w:p>
    <w:p w:rsidR="0061665F" w:rsidRPr="00A67E51" w:rsidRDefault="0061665F">
      <w:pPr>
        <w:rPr>
          <w:rFonts w:ascii="Times New Roman" w:hAnsi="Times New Roman" w:cs="Times New Roman"/>
        </w:rPr>
      </w:pPr>
    </w:p>
    <w:p w:rsidR="007C1D9D" w:rsidRDefault="007C1D9D" w:rsidP="00C962E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F4D7E" w:rsidRPr="00A67E51" w:rsidRDefault="00C962E8" w:rsidP="00C962E8">
      <w:pPr>
        <w:jc w:val="center"/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All </w:t>
      </w:r>
      <w:r w:rsidR="002A164B">
        <w:rPr>
          <w:rFonts w:ascii="Times New Roman" w:hAnsi="Times New Roman" w:cs="Times New Roman"/>
          <w:sz w:val="26"/>
          <w:szCs w:val="26"/>
        </w:rPr>
        <w:t>Trustees</w:t>
      </w:r>
      <w:r w:rsidR="005C71C4">
        <w:rPr>
          <w:rFonts w:ascii="Times New Roman" w:hAnsi="Times New Roman" w:cs="Times New Roman"/>
          <w:sz w:val="26"/>
          <w:szCs w:val="26"/>
        </w:rPr>
        <w:t xml:space="preserve"> are invited</w:t>
      </w:r>
      <w:r w:rsidRPr="00A67E51">
        <w:rPr>
          <w:rFonts w:ascii="Times New Roman" w:hAnsi="Times New Roman" w:cs="Times New Roman"/>
          <w:sz w:val="26"/>
          <w:szCs w:val="26"/>
        </w:rPr>
        <w:t xml:space="preserve"> to attend the </w:t>
      </w:r>
      <w:r w:rsidR="002A164B">
        <w:rPr>
          <w:rFonts w:ascii="Times New Roman" w:hAnsi="Times New Roman" w:cs="Times New Roman"/>
          <w:sz w:val="26"/>
          <w:szCs w:val="26"/>
        </w:rPr>
        <w:t>Trustees meeting of M.A.L.T.</w:t>
      </w:r>
    </w:p>
    <w:p w:rsidR="0016362D" w:rsidRPr="0061665F" w:rsidRDefault="0016362D" w:rsidP="00C962E8">
      <w:pPr>
        <w:jc w:val="center"/>
        <w:rPr>
          <w:rFonts w:ascii="Times New Roman" w:hAnsi="Times New Roman" w:cs="Times New Roman"/>
          <w:sz w:val="24"/>
        </w:rPr>
      </w:pPr>
    </w:p>
    <w:p w:rsidR="001E5ABB" w:rsidRDefault="00E22A9B" w:rsidP="00A67E51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 w:rsidRPr="00541BC9">
        <w:rPr>
          <w:rFonts w:ascii="Times New Roman" w:hAnsi="Times New Roman" w:cs="Times New Roman"/>
          <w:b/>
          <w:color w:val="000080"/>
          <w:sz w:val="26"/>
          <w:szCs w:val="26"/>
        </w:rPr>
        <w:t>At</w:t>
      </w:r>
      <w:r w:rsidR="001E5ABB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  <w:r w:rsidR="00A34D48">
        <w:rPr>
          <w:rFonts w:ascii="Times New Roman" w:hAnsi="Times New Roman" w:cs="Times New Roman"/>
          <w:b/>
          <w:color w:val="000080"/>
          <w:sz w:val="26"/>
          <w:szCs w:val="26"/>
          <w:highlight w:val="yellow"/>
        </w:rPr>
        <w:t>7</w:t>
      </w:r>
      <w:r w:rsidR="003E18E9">
        <w:rPr>
          <w:rFonts w:ascii="Times New Roman" w:hAnsi="Times New Roman" w:cs="Times New Roman"/>
          <w:b/>
          <w:color w:val="000080"/>
          <w:sz w:val="26"/>
          <w:szCs w:val="26"/>
          <w:highlight w:val="yellow"/>
        </w:rPr>
        <w:t>.</w:t>
      </w:r>
      <w:r w:rsidR="000F4B5A">
        <w:rPr>
          <w:rFonts w:ascii="Times New Roman" w:hAnsi="Times New Roman" w:cs="Times New Roman"/>
          <w:b/>
          <w:color w:val="000080"/>
          <w:sz w:val="26"/>
          <w:szCs w:val="26"/>
          <w:highlight w:val="yellow"/>
        </w:rPr>
        <w:t>45</w:t>
      </w:r>
      <w:r w:rsidR="001E5ABB" w:rsidRPr="001E5ABB">
        <w:rPr>
          <w:rFonts w:ascii="Times New Roman" w:hAnsi="Times New Roman" w:cs="Times New Roman"/>
          <w:b/>
          <w:color w:val="000080"/>
          <w:sz w:val="26"/>
          <w:szCs w:val="26"/>
          <w:highlight w:val="yellow"/>
        </w:rPr>
        <w:t>pm</w:t>
      </w:r>
      <w:r w:rsidR="001E5ABB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on </w:t>
      </w:r>
      <w:r w:rsidR="00A34D48">
        <w:rPr>
          <w:rFonts w:ascii="Times New Roman" w:hAnsi="Times New Roman" w:cs="Times New Roman"/>
          <w:b/>
          <w:color w:val="000080"/>
          <w:sz w:val="26"/>
          <w:szCs w:val="26"/>
        </w:rPr>
        <w:t>Monday 17</w:t>
      </w:r>
      <w:r w:rsidR="000F4B5A">
        <w:rPr>
          <w:rFonts w:ascii="Times New Roman" w:hAnsi="Times New Roman" w:cs="Times New Roman"/>
          <w:b/>
          <w:color w:val="000080"/>
          <w:sz w:val="26"/>
          <w:szCs w:val="26"/>
          <w:vertAlign w:val="superscript"/>
        </w:rPr>
        <w:t xml:space="preserve">th </w:t>
      </w:r>
      <w:r w:rsidR="000F4B5A">
        <w:rPr>
          <w:rFonts w:ascii="Times New Roman" w:hAnsi="Times New Roman" w:cs="Times New Roman"/>
          <w:b/>
          <w:color w:val="000080"/>
          <w:sz w:val="26"/>
          <w:szCs w:val="26"/>
        </w:rPr>
        <w:t>January 2018</w:t>
      </w:r>
    </w:p>
    <w:p w:rsidR="004151AB" w:rsidRDefault="004151AB" w:rsidP="00A67E51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at </w:t>
      </w:r>
      <w:r w:rsidR="00A34D48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 xml:space="preserve">Abermule </w:t>
      </w:r>
      <w:r w:rsidR="00A34D48" w:rsidRPr="00A34D48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>Community Centre</w:t>
      </w:r>
      <w:r w:rsidR="00A34D4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166464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</w:p>
    <w:p w:rsidR="004151AB" w:rsidRDefault="004151AB" w:rsidP="00A67E51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</w:p>
    <w:p w:rsidR="00A67E51" w:rsidRDefault="00A67E51" w:rsidP="00A67E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67E51">
        <w:rPr>
          <w:rFonts w:ascii="Times New Roman" w:hAnsi="Times New Roman" w:cs="Times New Roman"/>
          <w:b/>
          <w:sz w:val="26"/>
          <w:szCs w:val="26"/>
          <w:u w:val="single"/>
        </w:rPr>
        <w:t>AGENDA</w:t>
      </w:r>
    </w:p>
    <w:p w:rsidR="00BB558E" w:rsidRPr="00A67E51" w:rsidRDefault="00BB558E" w:rsidP="00A67E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1665F" w:rsidRDefault="0061665F" w:rsidP="00E7797D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TableGrid"/>
        <w:tblW w:w="8856" w:type="dxa"/>
        <w:tblLook w:val="00A0" w:firstRow="1" w:lastRow="0" w:firstColumn="1" w:lastColumn="0" w:noHBand="0" w:noVBand="0"/>
      </w:tblPr>
      <w:tblGrid>
        <w:gridCol w:w="828"/>
        <w:gridCol w:w="8028"/>
      </w:tblGrid>
      <w:tr w:rsidR="002642B0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2642B0" w:rsidRPr="00CA57C8" w:rsidRDefault="002642B0" w:rsidP="005C71C4">
            <w:pPr>
              <w:numPr>
                <w:ilvl w:val="0"/>
                <w:numId w:val="20"/>
              </w:numPr>
              <w:ind w:hanging="79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642B0" w:rsidRDefault="002642B0" w:rsidP="00CA57C8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Welcome </w:t>
            </w:r>
          </w:p>
        </w:tc>
      </w:tr>
      <w:tr w:rsidR="002642B0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2642B0" w:rsidRPr="00CA57C8" w:rsidRDefault="002642B0" w:rsidP="005C71C4">
            <w:pPr>
              <w:numPr>
                <w:ilvl w:val="0"/>
                <w:numId w:val="20"/>
              </w:numPr>
              <w:ind w:hanging="79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642B0" w:rsidRPr="00CA57C8" w:rsidRDefault="002642B0" w:rsidP="00CA57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Attendance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Apologies</w:t>
            </w:r>
          </w:p>
        </w:tc>
      </w:tr>
      <w:tr w:rsidR="002642B0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2642B0" w:rsidRPr="00CA57C8" w:rsidRDefault="002642B0" w:rsidP="005C71C4">
            <w:pPr>
              <w:numPr>
                <w:ilvl w:val="0"/>
                <w:numId w:val="20"/>
              </w:numPr>
              <w:ind w:hanging="79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642B0" w:rsidRPr="00CA57C8" w:rsidRDefault="002642B0" w:rsidP="00CA57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Declarations of interest</w:t>
            </w:r>
          </w:p>
        </w:tc>
      </w:tr>
      <w:tr w:rsidR="000F4B5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F4B5A" w:rsidRPr="00CA57C8" w:rsidRDefault="000F4B5A" w:rsidP="005C71C4">
            <w:pPr>
              <w:numPr>
                <w:ilvl w:val="0"/>
                <w:numId w:val="20"/>
              </w:numPr>
              <w:ind w:hanging="79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F4B5A" w:rsidRPr="001E5ABB" w:rsidRDefault="000F4B5A" w:rsidP="000E69B3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To agree the minutes of the 17</w:t>
            </w:r>
            <w:r w:rsidRPr="000F4B5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April 2017</w:t>
            </w:r>
          </w:p>
        </w:tc>
      </w:tr>
      <w:tr w:rsidR="000F4B5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F4B5A" w:rsidRPr="00CA57C8" w:rsidRDefault="000F4B5A" w:rsidP="000F4B5A">
            <w:pPr>
              <w:numPr>
                <w:ilvl w:val="0"/>
                <w:numId w:val="20"/>
              </w:numPr>
              <w:ind w:hanging="79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F4B5A" w:rsidRDefault="000F4B5A" w:rsidP="000F4B5A">
            <w:pPr>
              <w:pStyle w:val="yiv1909428634msolistparagraph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E5ABB">
              <w:rPr>
                <w:color w:val="000000"/>
                <w:sz w:val="26"/>
                <w:szCs w:val="26"/>
              </w:rPr>
              <w:t>To consider financial matters appertaining to the trust</w:t>
            </w:r>
          </w:p>
          <w:p w:rsidR="000F4B5A" w:rsidRPr="001E5ABB" w:rsidRDefault="000F4B5A" w:rsidP="000F4B5A">
            <w:pPr>
              <w:pStyle w:val="yiv1909428634msolistparagraph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G.J.Rippon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£138.00 reimbursement for LEI Number on the London Stock Exchange (This is required to</w:t>
            </w:r>
            <w:bookmarkStart w:id="0" w:name="_GoBack"/>
            <w:bookmarkEnd w:id="0"/>
            <w:r>
              <w:rPr>
                <w:color w:val="000000"/>
                <w:sz w:val="26"/>
                <w:szCs w:val="26"/>
              </w:rPr>
              <w:t xml:space="preserve"> be able to sell investments). </w:t>
            </w:r>
          </w:p>
        </w:tc>
      </w:tr>
      <w:tr w:rsidR="000F4B5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F4B5A" w:rsidRPr="00166464" w:rsidRDefault="000F4B5A" w:rsidP="000F4B5A">
            <w:pPr>
              <w:numPr>
                <w:ilvl w:val="0"/>
                <w:numId w:val="20"/>
              </w:numPr>
              <w:ind w:hanging="79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F4B5A" w:rsidRDefault="000F4B5A" w:rsidP="000F4B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 consider outstanding legal issues</w:t>
            </w:r>
          </w:p>
        </w:tc>
      </w:tr>
      <w:tr w:rsidR="000F4B5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F4B5A" w:rsidRPr="00CA57C8" w:rsidRDefault="000F4B5A" w:rsidP="000F4B5A">
            <w:pPr>
              <w:numPr>
                <w:ilvl w:val="0"/>
                <w:numId w:val="20"/>
              </w:numPr>
              <w:ind w:hanging="79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F4B5A" w:rsidRDefault="000F4B5A" w:rsidP="000F4B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 discuss any matters for the benefit of the Trust</w:t>
            </w:r>
          </w:p>
        </w:tc>
      </w:tr>
      <w:tr w:rsidR="000F4B5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F4B5A" w:rsidRPr="00CA57C8" w:rsidRDefault="000F4B5A" w:rsidP="000F4B5A">
            <w:pPr>
              <w:numPr>
                <w:ilvl w:val="0"/>
                <w:numId w:val="20"/>
              </w:numPr>
              <w:ind w:hanging="79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F4B5A" w:rsidRPr="00CA57C8" w:rsidRDefault="000F4B5A" w:rsidP="000F4B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Information from members</w:t>
            </w:r>
          </w:p>
        </w:tc>
      </w:tr>
      <w:tr w:rsidR="000F4B5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F4B5A" w:rsidRPr="00CA57C8" w:rsidRDefault="000F4B5A" w:rsidP="000F4B5A">
            <w:pPr>
              <w:numPr>
                <w:ilvl w:val="0"/>
                <w:numId w:val="20"/>
              </w:numPr>
              <w:ind w:hanging="79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F4B5A" w:rsidRPr="00CA57C8" w:rsidRDefault="000F4B5A" w:rsidP="000F4B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Date of next meeting</w:t>
            </w:r>
          </w:p>
        </w:tc>
      </w:tr>
    </w:tbl>
    <w:p w:rsidR="00A3204B" w:rsidRDefault="00C65189" w:rsidP="00A3204B">
      <w:pPr>
        <w:pStyle w:val="yiv6619578699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sz w:val="26"/>
          <w:szCs w:val="26"/>
        </w:rPr>
        <w:t xml:space="preserve"> </w:t>
      </w:r>
      <w:r w:rsidR="001E5ABB" w:rsidRPr="00F3061A">
        <w:rPr>
          <w:noProof/>
        </w:rPr>
        <w:drawing>
          <wp:inline distT="0" distB="0" distL="0" distR="0">
            <wp:extent cx="1714500" cy="952500"/>
            <wp:effectExtent l="0" t="0" r="0" b="0"/>
            <wp:docPr id="2" name="Picture 2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04B" w:rsidRPr="00A3204B">
        <w:rPr>
          <w:rFonts w:ascii="Segoe UI" w:hAnsi="Segoe UI" w:cs="Segoe UI"/>
          <w:color w:val="000000"/>
          <w:sz w:val="20"/>
        </w:rPr>
        <w:t xml:space="preserve"> </w:t>
      </w:r>
    </w:p>
    <w:p w:rsidR="00A67E51" w:rsidRPr="00F3061A" w:rsidRDefault="00A67E51" w:rsidP="00A67E51">
      <w:pPr>
        <w:rPr>
          <w:sz w:val="24"/>
        </w:rPr>
      </w:pPr>
    </w:p>
    <w:p w:rsidR="00A67E51" w:rsidRPr="00A67E51" w:rsidRDefault="00A67E51" w:rsidP="00A67E51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Gwilym </w:t>
      </w:r>
      <w:proofErr w:type="gramStart"/>
      <w:r w:rsidRPr="00A67E51">
        <w:rPr>
          <w:rFonts w:ascii="Times New Roman" w:hAnsi="Times New Roman" w:cs="Times New Roman"/>
          <w:sz w:val="26"/>
          <w:szCs w:val="26"/>
        </w:rPr>
        <w:t>J.Rippon</w:t>
      </w:r>
      <w:proofErr w:type="gramEnd"/>
    </w:p>
    <w:p w:rsidR="00A67E51" w:rsidRPr="00A67E51" w:rsidRDefault="00A67E51" w:rsidP="00A67E51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Clerk to the </w:t>
      </w:r>
      <w:r w:rsidR="005C71C4">
        <w:rPr>
          <w:rFonts w:ascii="Times New Roman" w:hAnsi="Times New Roman" w:cs="Times New Roman"/>
          <w:sz w:val="26"/>
          <w:szCs w:val="26"/>
        </w:rPr>
        <w:t>Trust</w:t>
      </w:r>
    </w:p>
    <w:p w:rsidR="00A67E51" w:rsidRPr="00A67E51" w:rsidRDefault="00A67E51" w:rsidP="00A67E51">
      <w:pPr>
        <w:rPr>
          <w:rFonts w:ascii="Times New Roman" w:hAnsi="Times New Roman" w:cs="Times New Roman"/>
          <w:sz w:val="26"/>
          <w:szCs w:val="26"/>
        </w:rPr>
      </w:pPr>
    </w:p>
    <w:sectPr w:rsidR="00A67E51" w:rsidRPr="00A67E51" w:rsidSect="002A164B">
      <w:footerReference w:type="default" r:id="rId8"/>
      <w:pgSz w:w="11909" w:h="16834" w:code="9"/>
      <w:pgMar w:top="1258" w:right="1109" w:bottom="360" w:left="16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F52" w:rsidRDefault="00994F52" w:rsidP="000D7E64">
      <w:pPr>
        <w:pStyle w:val="BodyText"/>
      </w:pPr>
      <w:r>
        <w:separator/>
      </w:r>
    </w:p>
  </w:endnote>
  <w:endnote w:type="continuationSeparator" w:id="0">
    <w:p w:rsidR="00994F52" w:rsidRDefault="00994F52" w:rsidP="000D7E64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601" w:rsidRPr="00CF4D7E" w:rsidRDefault="006A3601" w:rsidP="00CF4D7E">
    <w:pPr>
      <w:rPr>
        <w:color w:val="333399"/>
        <w:sz w:val="24"/>
      </w:rPr>
    </w:pPr>
    <w:r>
      <w:rPr>
        <w:color w:val="333399"/>
        <w:sz w:val="24"/>
      </w:rPr>
      <w:tab/>
    </w:r>
    <w:r>
      <w:rPr>
        <w:color w:val="333399"/>
        <w:sz w:val="24"/>
      </w:rPr>
      <w:tab/>
    </w:r>
    <w:r>
      <w:rPr>
        <w:color w:val="333399"/>
        <w:sz w:val="24"/>
      </w:rPr>
      <w:tab/>
    </w:r>
    <w:r>
      <w:rPr>
        <w:color w:val="333399"/>
        <w:sz w:val="24"/>
      </w:rPr>
      <w:tab/>
    </w:r>
  </w:p>
  <w:p w:rsidR="006A3601" w:rsidRPr="00CF4D7E" w:rsidRDefault="006A3601">
    <w:pPr>
      <w:pStyle w:val="Footer"/>
      <w:rPr>
        <w:color w:val="0000FF"/>
        <w:sz w:val="24"/>
      </w:rPr>
    </w:pPr>
    <w:r>
      <w:rPr>
        <w:color w:val="0000FF"/>
        <w:sz w:val="24"/>
      </w:rPr>
      <w:tab/>
    </w:r>
    <w:r>
      <w:rPr>
        <w:color w:val="0000FF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F52" w:rsidRDefault="00994F52" w:rsidP="000D7E64">
      <w:pPr>
        <w:pStyle w:val="BodyText"/>
      </w:pPr>
      <w:r>
        <w:separator/>
      </w:r>
    </w:p>
  </w:footnote>
  <w:footnote w:type="continuationSeparator" w:id="0">
    <w:p w:rsidR="00994F52" w:rsidRDefault="00994F52" w:rsidP="000D7E64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C900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DC6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000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C2EF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10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F62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0CC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00AE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A02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2E5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56782"/>
    <w:multiLevelType w:val="hybridMultilevel"/>
    <w:tmpl w:val="1F42A8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833188"/>
    <w:multiLevelType w:val="hybridMultilevel"/>
    <w:tmpl w:val="7B32A8C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DA0F1EE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14AA5F65"/>
    <w:multiLevelType w:val="hybridMultilevel"/>
    <w:tmpl w:val="7AC68692"/>
    <w:lvl w:ilvl="0" w:tplc="E488E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C37528"/>
    <w:multiLevelType w:val="hybridMultilevel"/>
    <w:tmpl w:val="F58C9C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C017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90EE5"/>
    <w:multiLevelType w:val="hybridMultilevel"/>
    <w:tmpl w:val="59CE84DC"/>
    <w:lvl w:ilvl="0" w:tplc="57A8588E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7A5410"/>
    <w:multiLevelType w:val="hybridMultilevel"/>
    <w:tmpl w:val="4D702298"/>
    <w:lvl w:ilvl="0" w:tplc="04090011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6" w15:restartNumberingAfterBreak="0">
    <w:nsid w:val="4B525DF4"/>
    <w:multiLevelType w:val="hybridMultilevel"/>
    <w:tmpl w:val="5B16D9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34CB4"/>
    <w:multiLevelType w:val="hybridMultilevel"/>
    <w:tmpl w:val="4FE0C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D64EC9"/>
    <w:multiLevelType w:val="hybridMultilevel"/>
    <w:tmpl w:val="1D8AAE26"/>
    <w:lvl w:ilvl="0" w:tplc="04090019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9" w15:restartNumberingAfterBreak="0">
    <w:nsid w:val="5F0B7AF1"/>
    <w:multiLevelType w:val="multilevel"/>
    <w:tmpl w:val="5E6E3F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60A43873"/>
    <w:multiLevelType w:val="hybridMultilevel"/>
    <w:tmpl w:val="BC441110"/>
    <w:lvl w:ilvl="0" w:tplc="0409001B">
      <w:start w:val="1"/>
      <w:numFmt w:val="lowerRoman"/>
      <w:lvlText w:val="%1."/>
      <w:lvlJc w:val="right"/>
      <w:pPr>
        <w:tabs>
          <w:tab w:val="num" w:pos="4140"/>
        </w:tabs>
        <w:ind w:left="41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20"/>
  </w:num>
  <w:num w:numId="14">
    <w:abstractNumId w:val="15"/>
  </w:num>
  <w:num w:numId="15">
    <w:abstractNumId w:val="18"/>
  </w:num>
  <w:num w:numId="16">
    <w:abstractNumId w:val="10"/>
  </w:num>
  <w:num w:numId="17">
    <w:abstractNumId w:val="13"/>
  </w:num>
  <w:num w:numId="18">
    <w:abstractNumId w:val="12"/>
  </w:num>
  <w:num w:numId="19">
    <w:abstractNumId w:val="17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B46"/>
    <w:rsid w:val="000477E0"/>
    <w:rsid w:val="000526DA"/>
    <w:rsid w:val="000841ED"/>
    <w:rsid w:val="000961AF"/>
    <w:rsid w:val="000C4EB4"/>
    <w:rsid w:val="000D7E64"/>
    <w:rsid w:val="000E69B3"/>
    <w:rsid w:val="000F4B5A"/>
    <w:rsid w:val="001149B0"/>
    <w:rsid w:val="00141D6D"/>
    <w:rsid w:val="001427B3"/>
    <w:rsid w:val="0016362D"/>
    <w:rsid w:val="00166464"/>
    <w:rsid w:val="00185863"/>
    <w:rsid w:val="001E5ABB"/>
    <w:rsid w:val="001F2872"/>
    <w:rsid w:val="002255B4"/>
    <w:rsid w:val="00226D13"/>
    <w:rsid w:val="002642B0"/>
    <w:rsid w:val="00286AB0"/>
    <w:rsid w:val="00292DE5"/>
    <w:rsid w:val="002A164B"/>
    <w:rsid w:val="002F3E0D"/>
    <w:rsid w:val="0030238E"/>
    <w:rsid w:val="00312869"/>
    <w:rsid w:val="00326837"/>
    <w:rsid w:val="00337294"/>
    <w:rsid w:val="0034710F"/>
    <w:rsid w:val="00350711"/>
    <w:rsid w:val="00385C0C"/>
    <w:rsid w:val="00393E97"/>
    <w:rsid w:val="003B4F91"/>
    <w:rsid w:val="003E18E9"/>
    <w:rsid w:val="003E2854"/>
    <w:rsid w:val="004151AB"/>
    <w:rsid w:val="00432859"/>
    <w:rsid w:val="004708F8"/>
    <w:rsid w:val="004A3E07"/>
    <w:rsid w:val="004B4988"/>
    <w:rsid w:val="0053487A"/>
    <w:rsid w:val="00537E3B"/>
    <w:rsid w:val="00541BC9"/>
    <w:rsid w:val="00550DF9"/>
    <w:rsid w:val="005812BE"/>
    <w:rsid w:val="00581A41"/>
    <w:rsid w:val="00585677"/>
    <w:rsid w:val="005A6F44"/>
    <w:rsid w:val="005C71C4"/>
    <w:rsid w:val="005F759A"/>
    <w:rsid w:val="005F7960"/>
    <w:rsid w:val="00606586"/>
    <w:rsid w:val="006124E4"/>
    <w:rsid w:val="0061665F"/>
    <w:rsid w:val="00622C8D"/>
    <w:rsid w:val="00627489"/>
    <w:rsid w:val="00630EB3"/>
    <w:rsid w:val="006342DF"/>
    <w:rsid w:val="00653B6F"/>
    <w:rsid w:val="006A3601"/>
    <w:rsid w:val="006B014A"/>
    <w:rsid w:val="006D4B12"/>
    <w:rsid w:val="006E3F5C"/>
    <w:rsid w:val="00714FE1"/>
    <w:rsid w:val="00731D10"/>
    <w:rsid w:val="00732BCF"/>
    <w:rsid w:val="00732CA5"/>
    <w:rsid w:val="0076317B"/>
    <w:rsid w:val="00784AFD"/>
    <w:rsid w:val="0079611E"/>
    <w:rsid w:val="007C1D9D"/>
    <w:rsid w:val="007C7353"/>
    <w:rsid w:val="007E60BD"/>
    <w:rsid w:val="007F186E"/>
    <w:rsid w:val="0083221E"/>
    <w:rsid w:val="00832CD7"/>
    <w:rsid w:val="008465D2"/>
    <w:rsid w:val="008562C6"/>
    <w:rsid w:val="00865626"/>
    <w:rsid w:val="00896366"/>
    <w:rsid w:val="008A72B4"/>
    <w:rsid w:val="008C18BF"/>
    <w:rsid w:val="008D2E83"/>
    <w:rsid w:val="008D6CB2"/>
    <w:rsid w:val="008F3288"/>
    <w:rsid w:val="008F3F9C"/>
    <w:rsid w:val="00906221"/>
    <w:rsid w:val="00921F49"/>
    <w:rsid w:val="00922B46"/>
    <w:rsid w:val="009262F9"/>
    <w:rsid w:val="0093185C"/>
    <w:rsid w:val="009407CA"/>
    <w:rsid w:val="0097136A"/>
    <w:rsid w:val="00972D1C"/>
    <w:rsid w:val="00976FC5"/>
    <w:rsid w:val="00986684"/>
    <w:rsid w:val="00994F52"/>
    <w:rsid w:val="00A076B3"/>
    <w:rsid w:val="00A07CCB"/>
    <w:rsid w:val="00A104E6"/>
    <w:rsid w:val="00A149BC"/>
    <w:rsid w:val="00A21E16"/>
    <w:rsid w:val="00A236EF"/>
    <w:rsid w:val="00A2517A"/>
    <w:rsid w:val="00A301F3"/>
    <w:rsid w:val="00A3204B"/>
    <w:rsid w:val="00A34D48"/>
    <w:rsid w:val="00A47344"/>
    <w:rsid w:val="00A52AD7"/>
    <w:rsid w:val="00A660BC"/>
    <w:rsid w:val="00A67E51"/>
    <w:rsid w:val="00AB1B11"/>
    <w:rsid w:val="00AE2EAA"/>
    <w:rsid w:val="00AF4F74"/>
    <w:rsid w:val="00AF5AF8"/>
    <w:rsid w:val="00AF6889"/>
    <w:rsid w:val="00B20031"/>
    <w:rsid w:val="00B250B5"/>
    <w:rsid w:val="00B25BEB"/>
    <w:rsid w:val="00B35EED"/>
    <w:rsid w:val="00B55D39"/>
    <w:rsid w:val="00B64FED"/>
    <w:rsid w:val="00B76F48"/>
    <w:rsid w:val="00BA50E9"/>
    <w:rsid w:val="00BB098B"/>
    <w:rsid w:val="00BB558E"/>
    <w:rsid w:val="00BC6F04"/>
    <w:rsid w:val="00C15161"/>
    <w:rsid w:val="00C32779"/>
    <w:rsid w:val="00C65189"/>
    <w:rsid w:val="00C74803"/>
    <w:rsid w:val="00C77436"/>
    <w:rsid w:val="00C81218"/>
    <w:rsid w:val="00C962E8"/>
    <w:rsid w:val="00CA57C8"/>
    <w:rsid w:val="00CD5603"/>
    <w:rsid w:val="00CF4D7E"/>
    <w:rsid w:val="00D208DC"/>
    <w:rsid w:val="00D31F5B"/>
    <w:rsid w:val="00D32232"/>
    <w:rsid w:val="00D643DA"/>
    <w:rsid w:val="00D722B2"/>
    <w:rsid w:val="00D84F19"/>
    <w:rsid w:val="00D955A3"/>
    <w:rsid w:val="00DB0A85"/>
    <w:rsid w:val="00DF447C"/>
    <w:rsid w:val="00E00580"/>
    <w:rsid w:val="00E14E27"/>
    <w:rsid w:val="00E1673C"/>
    <w:rsid w:val="00E213B7"/>
    <w:rsid w:val="00E22A9B"/>
    <w:rsid w:val="00E348EF"/>
    <w:rsid w:val="00E776B4"/>
    <w:rsid w:val="00E7797D"/>
    <w:rsid w:val="00E83CC4"/>
    <w:rsid w:val="00EA51B7"/>
    <w:rsid w:val="00EA71E1"/>
    <w:rsid w:val="00EB3F83"/>
    <w:rsid w:val="00EB469B"/>
    <w:rsid w:val="00ED3DD1"/>
    <w:rsid w:val="00ED574C"/>
    <w:rsid w:val="00F279DE"/>
    <w:rsid w:val="00F46250"/>
    <w:rsid w:val="00F70ECF"/>
    <w:rsid w:val="00F77BBE"/>
    <w:rsid w:val="00F8657C"/>
    <w:rsid w:val="00F94CCF"/>
    <w:rsid w:val="00FD4115"/>
    <w:rsid w:val="00FD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2CE66E"/>
  <w15:chartTrackingRefBased/>
  <w15:docId w15:val="{2C8988ED-0D79-4125-B796-A234EE98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16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 w:cs="Times New Roman"/>
      <w:color w:val="3366FF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Engravers MT" w:hAnsi="Engravers MT"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00FF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00FF"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color w:val="0000FF"/>
      <w:sz w:val="22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Engravers MT" w:hAnsi="Engravers MT"/>
      <w:color w:val="99CCFF"/>
      <w:sz w:val="2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80"/>
      <w:szCs w:val="20"/>
      <w:lang w:val="en-US"/>
    </w:rPr>
  </w:style>
  <w:style w:type="character" w:styleId="Hyperlink">
    <w:name w:val="Hyperlink"/>
    <w:basedOn w:val="DefaultParagraphFont"/>
    <w:rsid w:val="00BA50E9"/>
    <w:rPr>
      <w:color w:val="0000FF"/>
      <w:u w:val="single"/>
    </w:rPr>
  </w:style>
  <w:style w:type="paragraph" w:styleId="BalloonText">
    <w:name w:val="Balloon Text"/>
    <w:basedOn w:val="Normal"/>
    <w:semiHidden/>
    <w:rsid w:val="00732BCF"/>
    <w:rPr>
      <w:rFonts w:ascii="Tahoma" w:hAnsi="Tahoma" w:cs="Tahoma"/>
      <w:szCs w:val="16"/>
    </w:rPr>
  </w:style>
  <w:style w:type="paragraph" w:styleId="Header">
    <w:name w:val="header"/>
    <w:basedOn w:val="Normal"/>
    <w:rsid w:val="00CF4D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4D7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A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909428634msolistparagraph">
    <w:name w:val="yiv1909428634msolistparagraph"/>
    <w:basedOn w:val="Normal"/>
    <w:rsid w:val="00166464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166464"/>
  </w:style>
  <w:style w:type="paragraph" w:styleId="NormalWeb">
    <w:name w:val="Normal (Web)"/>
    <w:basedOn w:val="Normal"/>
    <w:uiPriority w:val="99"/>
    <w:semiHidden/>
    <w:unhideWhenUsed/>
    <w:rsid w:val="001E5ABB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paragraph" w:customStyle="1" w:styleId="yiv6619578699msonormal">
    <w:name w:val="yiv6619578699msonormal"/>
    <w:basedOn w:val="Normal"/>
    <w:rsid w:val="00A3204B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wilym%20Rippon\My%20Documents\Llandysil%20Community%20Council\Agenda\2007\0307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030707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Dad's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Gwilym Rippon</dc:creator>
  <cp:keywords/>
  <dc:description/>
  <cp:lastModifiedBy>Gwilym Rippon</cp:lastModifiedBy>
  <cp:revision>2</cp:revision>
  <cp:lastPrinted>2015-02-05T15:03:00Z</cp:lastPrinted>
  <dcterms:created xsi:type="dcterms:W3CDTF">2018-01-12T15:59:00Z</dcterms:created>
  <dcterms:modified xsi:type="dcterms:W3CDTF">2018-01-12T15:59:00Z</dcterms:modified>
</cp:coreProperties>
</file>