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13" w:rsidRPr="0048268C" w:rsidRDefault="00E31BB2" w:rsidP="00E31BB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8268C">
        <w:rPr>
          <w:rFonts w:ascii="Arial" w:hAnsi="Arial" w:cs="Arial"/>
          <w:b/>
          <w:u w:val="single"/>
        </w:rPr>
        <w:t>Report to Abermule Community Council Meeting 6</w:t>
      </w:r>
      <w:r w:rsidRPr="0048268C">
        <w:rPr>
          <w:rFonts w:ascii="Arial" w:hAnsi="Arial" w:cs="Arial"/>
          <w:b/>
          <w:u w:val="single"/>
          <w:vertAlign w:val="superscript"/>
        </w:rPr>
        <w:t>th</w:t>
      </w:r>
      <w:r w:rsidRPr="0048268C">
        <w:rPr>
          <w:rFonts w:ascii="Arial" w:hAnsi="Arial" w:cs="Arial"/>
          <w:b/>
          <w:u w:val="single"/>
        </w:rPr>
        <w:t xml:space="preserve"> January 2016</w:t>
      </w:r>
    </w:p>
    <w:p w:rsidR="00E31BB2" w:rsidRPr="0048268C" w:rsidRDefault="00E31BB2" w:rsidP="00E31BB2">
      <w:pPr>
        <w:jc w:val="center"/>
        <w:rPr>
          <w:rFonts w:ascii="Arial" w:hAnsi="Arial" w:cs="Arial"/>
          <w:b/>
          <w:u w:val="single"/>
        </w:rPr>
      </w:pPr>
    </w:p>
    <w:p w:rsidR="00E31BB2" w:rsidRPr="0048268C" w:rsidRDefault="00E31BB2" w:rsidP="00E31BB2">
      <w:pPr>
        <w:jc w:val="center"/>
        <w:rPr>
          <w:rFonts w:ascii="Arial" w:hAnsi="Arial" w:cs="Arial"/>
          <w:b/>
          <w:u w:val="single"/>
        </w:rPr>
      </w:pPr>
      <w:r w:rsidRPr="0048268C">
        <w:rPr>
          <w:rFonts w:ascii="Arial" w:hAnsi="Arial" w:cs="Arial"/>
          <w:b/>
          <w:u w:val="single"/>
        </w:rPr>
        <w:t xml:space="preserve">From: County Councillor Wynne Jones – Elected Member for </w:t>
      </w:r>
      <w:proofErr w:type="spellStart"/>
      <w:r w:rsidRPr="0048268C">
        <w:rPr>
          <w:rFonts w:ascii="Arial" w:hAnsi="Arial" w:cs="Arial"/>
          <w:b/>
          <w:u w:val="single"/>
        </w:rPr>
        <w:t>Dolforwyn</w:t>
      </w:r>
      <w:proofErr w:type="spellEnd"/>
      <w:r w:rsidRPr="0048268C">
        <w:rPr>
          <w:rFonts w:ascii="Arial" w:hAnsi="Arial" w:cs="Arial"/>
          <w:b/>
          <w:u w:val="single"/>
        </w:rPr>
        <w:t xml:space="preserve"> Ward.</w:t>
      </w:r>
    </w:p>
    <w:p w:rsidR="00E31BB2" w:rsidRPr="0048268C" w:rsidRDefault="00E31BB2" w:rsidP="00E31BB2">
      <w:pPr>
        <w:jc w:val="center"/>
        <w:rPr>
          <w:rFonts w:ascii="Arial" w:hAnsi="Arial" w:cs="Arial"/>
          <w:b/>
          <w:u w:val="single"/>
        </w:rPr>
      </w:pPr>
    </w:p>
    <w:p w:rsidR="00E31BB2" w:rsidRPr="0048268C" w:rsidRDefault="00E31BB2" w:rsidP="00E31BB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Powys County Council Provisional Budget settlement.</w:t>
      </w:r>
    </w:p>
    <w:p w:rsidR="00E31BB2" w:rsidRPr="0048268C" w:rsidRDefault="00E31BB2" w:rsidP="00E31BB2">
      <w:pPr>
        <w:pStyle w:val="ListParagraph"/>
        <w:rPr>
          <w:rFonts w:ascii="Arial" w:hAnsi="Arial" w:cs="Arial"/>
          <w:b/>
        </w:rPr>
      </w:pPr>
    </w:p>
    <w:p w:rsidR="00E31BB2" w:rsidRPr="0048268C" w:rsidRDefault="00E31BB2" w:rsidP="00E31B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Cut in Councils RSG by 4.1% announced on 9</w:t>
      </w:r>
      <w:r w:rsidRPr="0048268C">
        <w:rPr>
          <w:rFonts w:ascii="Arial" w:hAnsi="Arial" w:cs="Arial"/>
          <w:b/>
          <w:vertAlign w:val="superscript"/>
        </w:rPr>
        <w:t>th</w:t>
      </w:r>
      <w:r w:rsidRPr="0048268C">
        <w:rPr>
          <w:rFonts w:ascii="Arial" w:hAnsi="Arial" w:cs="Arial"/>
          <w:b/>
        </w:rPr>
        <w:t xml:space="preserve"> Dec</w:t>
      </w:r>
    </w:p>
    <w:p w:rsidR="00E31BB2" w:rsidRPr="0048268C" w:rsidRDefault="00E31BB2" w:rsidP="00E31B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Poorest settlement in Wales, with Ceredigion at -3.4% and Monmouth -3.1%</w:t>
      </w:r>
    </w:p>
    <w:p w:rsidR="00E31BB2" w:rsidRPr="0048268C" w:rsidRDefault="00E31BB2" w:rsidP="00E31B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Wales average settlement -1.4% ( Cardiff -0.1% did best)</w:t>
      </w:r>
    </w:p>
    <w:p w:rsidR="00E31BB2" w:rsidRPr="0048268C" w:rsidRDefault="00E31BB2" w:rsidP="00E31B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Funding to Councils determined by formula based around, population, number of school children, free school meals entitlement, and numbe</w:t>
      </w:r>
      <w:r w:rsidR="00446F8B" w:rsidRPr="0048268C">
        <w:rPr>
          <w:rFonts w:ascii="Arial" w:hAnsi="Arial" w:cs="Arial"/>
          <w:b/>
        </w:rPr>
        <w:t>r of benefit claimants (</w:t>
      </w:r>
      <w:r w:rsidRPr="0048268C">
        <w:rPr>
          <w:rFonts w:ascii="Arial" w:hAnsi="Arial" w:cs="Arial"/>
          <w:b/>
        </w:rPr>
        <w:t>3 categories).</w:t>
      </w:r>
    </w:p>
    <w:p w:rsidR="00E31BB2" w:rsidRPr="0048268C" w:rsidRDefault="00E31BB2" w:rsidP="00E31B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No ‘floor’</w:t>
      </w:r>
      <w:r w:rsidR="0067329C" w:rsidRPr="0048268C">
        <w:rPr>
          <w:rFonts w:ascii="Arial" w:hAnsi="Arial" w:cs="Arial"/>
          <w:b/>
        </w:rPr>
        <w:t xml:space="preserve"> arrangement proposed by WG.</w:t>
      </w:r>
    </w:p>
    <w:p w:rsidR="0067329C" w:rsidRPr="0048268C" w:rsidRDefault="0067329C" w:rsidP="00E31B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Single Environmental Grant cut by 5%</w:t>
      </w:r>
    </w:p>
    <w:p w:rsidR="00E31BB2" w:rsidRPr="0048268C" w:rsidRDefault="00E31BB2" w:rsidP="00E31BB2">
      <w:pPr>
        <w:pStyle w:val="ListParagraph"/>
        <w:numPr>
          <w:ilvl w:val="0"/>
          <w:numId w:val="3"/>
        </w:numPr>
        <w:rPr>
          <w:rFonts w:ascii="Arial" w:hAnsi="Arial" w:cs="Arial"/>
        </w:rPr>
      </w:pPr>
    </w:p>
    <w:p w:rsidR="00E31BB2" w:rsidRPr="0048268C" w:rsidRDefault="00E31BB2" w:rsidP="00E31BB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Where do we go from here ?</w:t>
      </w:r>
    </w:p>
    <w:p w:rsidR="00E31BB2" w:rsidRPr="0048268C" w:rsidRDefault="00E31BB2" w:rsidP="00E31BB2">
      <w:pPr>
        <w:pStyle w:val="ListParagraph"/>
        <w:rPr>
          <w:rFonts w:ascii="Arial" w:hAnsi="Arial" w:cs="Arial"/>
          <w:b/>
        </w:rPr>
      </w:pPr>
    </w:p>
    <w:p w:rsidR="00E31BB2" w:rsidRPr="0048268C" w:rsidRDefault="00E31BB2" w:rsidP="00E31BB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WLGA proposal to WG to provide Coun</w:t>
      </w:r>
      <w:r w:rsidR="00446F8B" w:rsidRPr="0048268C">
        <w:rPr>
          <w:rFonts w:ascii="Arial" w:hAnsi="Arial" w:cs="Arial"/>
          <w:b/>
        </w:rPr>
        <w:t>cils that have low settlement (</w:t>
      </w:r>
      <w:r w:rsidRPr="0048268C">
        <w:rPr>
          <w:rFonts w:ascii="Arial" w:hAnsi="Arial" w:cs="Arial"/>
          <w:b/>
        </w:rPr>
        <w:t>Powys, Ceredigion and Monmouth) with a Rural Stabilisation Grant.</w:t>
      </w:r>
    </w:p>
    <w:p w:rsidR="00E31BB2" w:rsidRPr="0048268C" w:rsidRDefault="00E31BB2" w:rsidP="00E31BB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If granted and based on 3%</w:t>
      </w:r>
      <w:r w:rsidR="0067329C" w:rsidRPr="0048268C">
        <w:rPr>
          <w:rFonts w:ascii="Arial" w:hAnsi="Arial" w:cs="Arial"/>
          <w:b/>
        </w:rPr>
        <w:t>, would provide an additional £1.93million for Powys.</w:t>
      </w:r>
    </w:p>
    <w:p w:rsidR="0067329C" w:rsidRPr="0048268C" w:rsidRDefault="0067329C" w:rsidP="00E31BB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All Mid Wales AM’s and several Councils supporting this proposal.</w:t>
      </w:r>
    </w:p>
    <w:p w:rsidR="0067329C" w:rsidRPr="0048268C" w:rsidRDefault="0067329C" w:rsidP="00E31BB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Work continues to get a change of formula for future years( Welsh Local Government Association Distribution Committee have provided ‘worked up’ proposals to WG)</w:t>
      </w:r>
    </w:p>
    <w:p w:rsidR="0067329C" w:rsidRPr="0048268C" w:rsidRDefault="0067329C" w:rsidP="00E31BB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Political pressure to get formula change.</w:t>
      </w:r>
    </w:p>
    <w:p w:rsidR="0067329C" w:rsidRPr="0048268C" w:rsidRDefault="0067329C" w:rsidP="0067329C">
      <w:pPr>
        <w:rPr>
          <w:rFonts w:ascii="Arial" w:hAnsi="Arial" w:cs="Arial"/>
          <w:b/>
        </w:rPr>
      </w:pPr>
    </w:p>
    <w:p w:rsidR="0067329C" w:rsidRPr="0048268C" w:rsidRDefault="0067329C" w:rsidP="0067329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Where does this leave Powys County Council</w:t>
      </w:r>
    </w:p>
    <w:p w:rsidR="0067329C" w:rsidRPr="0048268C" w:rsidRDefault="0067329C" w:rsidP="0067329C">
      <w:pPr>
        <w:pStyle w:val="ListParagraph"/>
        <w:rPr>
          <w:rFonts w:ascii="Arial" w:hAnsi="Arial" w:cs="Arial"/>
          <w:b/>
        </w:rPr>
      </w:pPr>
    </w:p>
    <w:p w:rsidR="0067329C" w:rsidRPr="0048268C" w:rsidRDefault="0067329C" w:rsidP="0067329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Awaiting WG response to R</w:t>
      </w:r>
      <w:r w:rsidR="001D2C5F" w:rsidRPr="0048268C">
        <w:rPr>
          <w:rFonts w:ascii="Arial" w:hAnsi="Arial" w:cs="Arial"/>
          <w:b/>
        </w:rPr>
        <w:t xml:space="preserve">ural </w:t>
      </w:r>
      <w:r w:rsidRPr="0048268C">
        <w:rPr>
          <w:rFonts w:ascii="Arial" w:hAnsi="Arial" w:cs="Arial"/>
          <w:b/>
        </w:rPr>
        <w:t>S</w:t>
      </w:r>
      <w:r w:rsidR="001D2C5F" w:rsidRPr="0048268C">
        <w:rPr>
          <w:rFonts w:ascii="Arial" w:hAnsi="Arial" w:cs="Arial"/>
          <w:b/>
        </w:rPr>
        <w:t xml:space="preserve">tabilisation </w:t>
      </w:r>
      <w:r w:rsidRPr="0048268C">
        <w:rPr>
          <w:rFonts w:ascii="Arial" w:hAnsi="Arial" w:cs="Arial"/>
          <w:b/>
        </w:rPr>
        <w:t>Grant proposal and unable re-balance the budget in mean time.</w:t>
      </w:r>
    </w:p>
    <w:p w:rsidR="0067329C" w:rsidRPr="0048268C" w:rsidRDefault="0067329C" w:rsidP="0067329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4.1% cut mean a £7.147million cut in funding, which combined  with about £5m of growth pressure means the Council need to find approx. £13m of savings in 2016/17.</w:t>
      </w:r>
    </w:p>
    <w:p w:rsidR="0067329C" w:rsidRPr="0048268C" w:rsidRDefault="0067329C" w:rsidP="0067329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Have been planning for 5% cut so better off but ‘inference’ that we must enhance Education budget by 1.8% and ASC by 2%. If this is so then it means that Council planned 3 year budget will be ‘out’ by £6million.</w:t>
      </w:r>
    </w:p>
    <w:p w:rsidR="0067329C" w:rsidRPr="0048268C" w:rsidRDefault="0067329C" w:rsidP="0067329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Full Council will meet to agree budget on 25</w:t>
      </w:r>
      <w:r w:rsidRPr="0048268C">
        <w:rPr>
          <w:rFonts w:ascii="Arial" w:hAnsi="Arial" w:cs="Arial"/>
          <w:b/>
          <w:vertAlign w:val="superscript"/>
        </w:rPr>
        <w:t>th</w:t>
      </w:r>
      <w:r w:rsidR="00446F8B" w:rsidRPr="0048268C">
        <w:rPr>
          <w:rFonts w:ascii="Arial" w:hAnsi="Arial" w:cs="Arial"/>
          <w:b/>
        </w:rPr>
        <w:t xml:space="preserve"> February (</w:t>
      </w:r>
      <w:r w:rsidRPr="0048268C">
        <w:rPr>
          <w:rFonts w:ascii="Arial" w:hAnsi="Arial" w:cs="Arial"/>
          <w:b/>
        </w:rPr>
        <w:t>meeting will be webcast).</w:t>
      </w:r>
    </w:p>
    <w:p w:rsidR="0067329C" w:rsidRPr="0048268C" w:rsidRDefault="0067329C" w:rsidP="0067329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Full Council meeting to agree Council Tax will be on 9</w:t>
      </w:r>
      <w:r w:rsidRPr="0048268C">
        <w:rPr>
          <w:rFonts w:ascii="Arial" w:hAnsi="Arial" w:cs="Arial"/>
          <w:b/>
          <w:vertAlign w:val="superscript"/>
        </w:rPr>
        <w:t>th</w:t>
      </w:r>
      <w:r w:rsidRPr="0048268C">
        <w:rPr>
          <w:rFonts w:ascii="Arial" w:hAnsi="Arial" w:cs="Arial"/>
          <w:b/>
        </w:rPr>
        <w:t xml:space="preserve"> March ( this meeting will also be webcast). Cabinet proposal at this moment is for a Counc</w:t>
      </w:r>
      <w:r w:rsidR="00446F8B" w:rsidRPr="0048268C">
        <w:rPr>
          <w:rFonts w:ascii="Arial" w:hAnsi="Arial" w:cs="Arial"/>
          <w:b/>
        </w:rPr>
        <w:t>il Tax increase of 4.25% ( likely to be about average for Wales)</w:t>
      </w:r>
    </w:p>
    <w:p w:rsidR="00446F8B" w:rsidRPr="0048268C" w:rsidRDefault="00446F8B" w:rsidP="00446F8B">
      <w:pPr>
        <w:rPr>
          <w:rFonts w:ascii="Arial" w:hAnsi="Arial" w:cs="Arial"/>
          <w:b/>
        </w:rPr>
      </w:pPr>
    </w:p>
    <w:p w:rsidR="00446F8B" w:rsidRPr="0048268C" w:rsidRDefault="00446F8B" w:rsidP="00446F8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Local Development Plan.</w:t>
      </w:r>
    </w:p>
    <w:p w:rsidR="00446F8B" w:rsidRPr="0048268C" w:rsidRDefault="00446F8B" w:rsidP="00446F8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lastRenderedPageBreak/>
        <w:t>The amended Local Development Plan was agreed by Cabinet in December</w:t>
      </w:r>
    </w:p>
    <w:p w:rsidR="00446F8B" w:rsidRPr="0048268C" w:rsidRDefault="00446F8B" w:rsidP="00446F8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This will now be submitted to Welsh Government and will go before the ‘examiner’ in April 2016.</w:t>
      </w:r>
    </w:p>
    <w:p w:rsidR="00446F8B" w:rsidRPr="0048268C" w:rsidRDefault="00446F8B" w:rsidP="00446F8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All being well it is hoped that the plan will be adopted by end of 2016 for immediate use.</w:t>
      </w:r>
    </w:p>
    <w:p w:rsidR="00446F8B" w:rsidRPr="0048268C" w:rsidRDefault="00446F8B" w:rsidP="00446F8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Proposals for Abermule, Llandyssil and Aberbechan. No changes from the original deposit version.</w:t>
      </w:r>
    </w:p>
    <w:p w:rsidR="005E3416" w:rsidRPr="0048268C" w:rsidRDefault="005E3416" w:rsidP="00446F8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</w:p>
    <w:p w:rsidR="005E3416" w:rsidRPr="0048268C" w:rsidRDefault="005E3416" w:rsidP="005E341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Local Authority amalgamation in Wales.</w:t>
      </w:r>
    </w:p>
    <w:p w:rsidR="005E3416" w:rsidRPr="0048268C" w:rsidRDefault="005E3416" w:rsidP="005E341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Following publication of Drat Bill, so further progress on this issue can be made by Welsh Government until after May Assembly elections.</w:t>
      </w:r>
    </w:p>
    <w:p w:rsidR="005E3416" w:rsidRPr="0048268C" w:rsidRDefault="005E3416" w:rsidP="005E341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Minister for Local Government, Leighton Andrews has decided that he will not take forward the current recommendations from Boundary Commission regarding ward boundary changes in ANY authority in Wales.</w:t>
      </w:r>
    </w:p>
    <w:p w:rsidR="005E3416" w:rsidRPr="0048268C" w:rsidRDefault="005E3416" w:rsidP="005E341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This means that he has reversed his previous decision with regards to Powys, where we were supposed to be reducing from current 73 Councillors in May 2017, to 64 councillors.</w:t>
      </w:r>
    </w:p>
    <w:p w:rsidR="005E3416" w:rsidRPr="0048268C" w:rsidRDefault="005E3416" w:rsidP="005E341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This will now happen for 2020 elections ( 2017 Council election will be for a short 3 year term). Then after 2020( another 3 year Council Term), the Boundary Commission will start their work all over again, with a view to further ward boundary changes, which will result in different proposals for 2023 election.</w:t>
      </w:r>
    </w:p>
    <w:p w:rsidR="005E3416" w:rsidRPr="0048268C" w:rsidRDefault="005E3416" w:rsidP="005E341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Ministers decision means a projected saving of £175k as from May 2017, as a result of a reduction of 9 councillors will not be achievable. This has been included in the draft budget and this saving will now have to be found elsewhere.</w:t>
      </w:r>
    </w:p>
    <w:p w:rsidR="00786CE5" w:rsidRPr="0048268C" w:rsidRDefault="00786CE5" w:rsidP="005E341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</w:p>
    <w:p w:rsidR="00786CE5" w:rsidRPr="0048268C" w:rsidRDefault="00786CE5" w:rsidP="00786CE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Residual waste collections</w:t>
      </w:r>
    </w:p>
    <w:p w:rsidR="00786CE5" w:rsidRPr="0048268C" w:rsidRDefault="00786CE5" w:rsidP="00786CE5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As a result of the 3 weekly collection of residual waste we are able, as part of the saving to reduce the number of lorries and crews.</w:t>
      </w:r>
    </w:p>
    <w:p w:rsidR="00786CE5" w:rsidRPr="0048268C" w:rsidRDefault="00786CE5" w:rsidP="00786CE5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This will obviously mean that there will be a rescheduling of some rounds.</w:t>
      </w:r>
    </w:p>
    <w:p w:rsidR="00446F8B" w:rsidRPr="0048268C" w:rsidRDefault="00786CE5" w:rsidP="00446F8B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 xml:space="preserve">New Wells and </w:t>
      </w:r>
      <w:proofErr w:type="spellStart"/>
      <w:r w:rsidRPr="0048268C">
        <w:rPr>
          <w:rFonts w:ascii="Arial" w:hAnsi="Arial" w:cs="Arial"/>
          <w:b/>
        </w:rPr>
        <w:t>Landyssil</w:t>
      </w:r>
      <w:proofErr w:type="spellEnd"/>
      <w:r w:rsidRPr="0048268C">
        <w:rPr>
          <w:rFonts w:ascii="Arial" w:hAnsi="Arial" w:cs="Arial"/>
          <w:b/>
        </w:rPr>
        <w:t xml:space="preserve"> ( </w:t>
      </w:r>
      <w:r w:rsidR="00330099" w:rsidRPr="0048268C">
        <w:rPr>
          <w:rFonts w:ascii="Arial" w:hAnsi="Arial" w:cs="Arial"/>
          <w:b/>
        </w:rPr>
        <w:t>Cemetery</w:t>
      </w:r>
      <w:r w:rsidRPr="0048268C">
        <w:rPr>
          <w:rFonts w:ascii="Arial" w:hAnsi="Arial" w:cs="Arial"/>
          <w:b/>
        </w:rPr>
        <w:t xml:space="preserve"> Road and </w:t>
      </w:r>
      <w:proofErr w:type="spellStart"/>
      <w:r w:rsidRPr="0048268C">
        <w:rPr>
          <w:rFonts w:ascii="Arial" w:hAnsi="Arial" w:cs="Arial"/>
          <w:b/>
        </w:rPr>
        <w:t>Landyssil</w:t>
      </w:r>
      <w:proofErr w:type="spellEnd"/>
      <w:r w:rsidRPr="0048268C">
        <w:rPr>
          <w:rFonts w:ascii="Arial" w:hAnsi="Arial" w:cs="Arial"/>
          <w:b/>
        </w:rPr>
        <w:t xml:space="preserve"> to Montgomery) will now be rescheduled so that their 3 weekly collection will be on </w:t>
      </w:r>
      <w:proofErr w:type="spellStart"/>
      <w:r w:rsidRPr="0048268C">
        <w:rPr>
          <w:rFonts w:ascii="Arial" w:hAnsi="Arial" w:cs="Arial"/>
          <w:b/>
        </w:rPr>
        <w:t>wc</w:t>
      </w:r>
      <w:proofErr w:type="spellEnd"/>
      <w:r w:rsidRPr="0048268C">
        <w:rPr>
          <w:rFonts w:ascii="Arial" w:hAnsi="Arial" w:cs="Arial"/>
          <w:b/>
        </w:rPr>
        <w:t xml:space="preserve"> 18</w:t>
      </w:r>
      <w:r w:rsidRPr="0048268C">
        <w:rPr>
          <w:rFonts w:ascii="Arial" w:hAnsi="Arial" w:cs="Arial"/>
          <w:b/>
          <w:vertAlign w:val="superscript"/>
        </w:rPr>
        <w:t>th</w:t>
      </w:r>
      <w:r w:rsidRPr="0048268C">
        <w:rPr>
          <w:rFonts w:ascii="Arial" w:hAnsi="Arial" w:cs="Arial"/>
          <w:b/>
        </w:rPr>
        <w:t xml:space="preserve"> January ( Friday) and then 3 weekly thereafter.</w:t>
      </w:r>
    </w:p>
    <w:p w:rsidR="00786CE5" w:rsidRPr="0048268C" w:rsidRDefault="00786CE5" w:rsidP="00446F8B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</w:p>
    <w:p w:rsidR="00446F8B" w:rsidRPr="0048268C" w:rsidRDefault="00446F8B" w:rsidP="00446F8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Matters relating to Millfields Amenity Land Trust</w:t>
      </w:r>
    </w:p>
    <w:p w:rsidR="00446F8B" w:rsidRPr="0048268C" w:rsidRDefault="00446F8B" w:rsidP="00446F8B">
      <w:pPr>
        <w:pStyle w:val="ListParagraph"/>
        <w:rPr>
          <w:rFonts w:ascii="Arial" w:hAnsi="Arial" w:cs="Arial"/>
          <w:b/>
        </w:rPr>
      </w:pPr>
    </w:p>
    <w:p w:rsidR="00446F8B" w:rsidRPr="0048268C" w:rsidRDefault="00446F8B" w:rsidP="00446F8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Railings around the stream discharge gri</w:t>
      </w:r>
      <w:r w:rsidR="005E3416" w:rsidRPr="0048268C">
        <w:rPr>
          <w:rFonts w:ascii="Arial" w:hAnsi="Arial" w:cs="Arial"/>
          <w:b/>
        </w:rPr>
        <w:t>d have now been replaced by WTJ.</w:t>
      </w:r>
    </w:p>
    <w:p w:rsidR="00446F8B" w:rsidRPr="0048268C" w:rsidRDefault="00446F8B" w:rsidP="00446F8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There are 7/8 rails on the fence line adjoining the river that are rotten and need replacing in near future.</w:t>
      </w:r>
    </w:p>
    <w:p w:rsidR="00446F8B" w:rsidRPr="0048268C" w:rsidRDefault="00446F8B" w:rsidP="00446F8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Hedge at bottom of ‘football field’ needs siding on Land Trust side.</w:t>
      </w:r>
    </w:p>
    <w:p w:rsidR="00446F8B" w:rsidRPr="0048268C" w:rsidRDefault="00446F8B" w:rsidP="00446F8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Some general tree and shrub ‘tidying up’ needs to be undertaken this year</w:t>
      </w:r>
    </w:p>
    <w:p w:rsidR="00446F8B" w:rsidRPr="0048268C" w:rsidRDefault="00446F8B" w:rsidP="00446F8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48268C">
        <w:rPr>
          <w:rFonts w:ascii="Arial" w:hAnsi="Arial" w:cs="Arial"/>
          <w:b/>
        </w:rPr>
        <w:t>Propose a trustee ‘walk around’ in spring.</w:t>
      </w:r>
    </w:p>
    <w:p w:rsidR="00446F8B" w:rsidRPr="0048268C" w:rsidRDefault="00446F8B" w:rsidP="00446F8B">
      <w:pPr>
        <w:rPr>
          <w:rFonts w:ascii="Arial" w:hAnsi="Arial" w:cs="Arial"/>
          <w:b/>
        </w:rPr>
      </w:pPr>
    </w:p>
    <w:p w:rsidR="00446F8B" w:rsidRPr="0048268C" w:rsidRDefault="00446F8B" w:rsidP="00446F8B">
      <w:pPr>
        <w:rPr>
          <w:rFonts w:ascii="Arial" w:hAnsi="Arial" w:cs="Arial"/>
          <w:b/>
        </w:rPr>
      </w:pPr>
    </w:p>
    <w:p w:rsidR="00446F8B" w:rsidRPr="0048268C" w:rsidRDefault="00446F8B" w:rsidP="00446F8B">
      <w:pPr>
        <w:pStyle w:val="ListParagraph"/>
        <w:rPr>
          <w:rFonts w:ascii="Arial" w:hAnsi="Arial" w:cs="Arial"/>
          <w:b/>
        </w:rPr>
      </w:pPr>
    </w:p>
    <w:p w:rsidR="00446F8B" w:rsidRPr="0048268C" w:rsidRDefault="00446F8B" w:rsidP="00446F8B">
      <w:pPr>
        <w:rPr>
          <w:rFonts w:ascii="Arial" w:hAnsi="Arial" w:cs="Arial"/>
          <w:b/>
        </w:rPr>
      </w:pPr>
    </w:p>
    <w:p w:rsidR="00446F8B" w:rsidRPr="0048268C" w:rsidRDefault="00446F8B" w:rsidP="00446F8B">
      <w:pPr>
        <w:pStyle w:val="ListParagraph"/>
        <w:ind w:left="1440"/>
        <w:rPr>
          <w:rFonts w:ascii="Arial" w:hAnsi="Arial" w:cs="Arial"/>
          <w:b/>
        </w:rPr>
      </w:pPr>
    </w:p>
    <w:p w:rsidR="0067329C" w:rsidRPr="0048268C" w:rsidRDefault="0067329C" w:rsidP="0067329C">
      <w:pPr>
        <w:pStyle w:val="ListParagraph"/>
        <w:ind w:left="1440"/>
        <w:rPr>
          <w:rFonts w:ascii="Arial" w:hAnsi="Arial" w:cs="Arial"/>
          <w:b/>
        </w:rPr>
      </w:pPr>
    </w:p>
    <w:p w:rsidR="0067329C" w:rsidRPr="0048268C" w:rsidRDefault="0067329C" w:rsidP="0067329C">
      <w:pPr>
        <w:rPr>
          <w:rFonts w:ascii="Arial" w:hAnsi="Arial" w:cs="Arial"/>
          <w:b/>
        </w:rPr>
      </w:pPr>
    </w:p>
    <w:sectPr w:rsidR="0067329C" w:rsidRPr="00482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2E7E"/>
    <w:multiLevelType w:val="hybridMultilevel"/>
    <w:tmpl w:val="C5CCD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74A86"/>
    <w:multiLevelType w:val="hybridMultilevel"/>
    <w:tmpl w:val="64FE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0A0E"/>
    <w:multiLevelType w:val="hybridMultilevel"/>
    <w:tmpl w:val="F5E01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523AD"/>
    <w:multiLevelType w:val="hybridMultilevel"/>
    <w:tmpl w:val="A42A64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14EA5"/>
    <w:multiLevelType w:val="hybridMultilevel"/>
    <w:tmpl w:val="ACD03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04AD6"/>
    <w:multiLevelType w:val="hybridMultilevel"/>
    <w:tmpl w:val="5D3423D0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55BD7752"/>
    <w:multiLevelType w:val="hybridMultilevel"/>
    <w:tmpl w:val="AD34362E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EF34DBB"/>
    <w:multiLevelType w:val="hybridMultilevel"/>
    <w:tmpl w:val="8304CF90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4D166D8"/>
    <w:multiLevelType w:val="hybridMultilevel"/>
    <w:tmpl w:val="5962924C"/>
    <w:lvl w:ilvl="0" w:tplc="08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6628647A"/>
    <w:multiLevelType w:val="hybridMultilevel"/>
    <w:tmpl w:val="DB3E6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68E"/>
    <w:multiLevelType w:val="hybridMultilevel"/>
    <w:tmpl w:val="F258C8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1572AF"/>
    <w:multiLevelType w:val="hybridMultilevel"/>
    <w:tmpl w:val="CEDC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53A54"/>
    <w:multiLevelType w:val="hybridMultilevel"/>
    <w:tmpl w:val="CF9ABC52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7C98323F"/>
    <w:multiLevelType w:val="hybridMultilevel"/>
    <w:tmpl w:val="A730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C781E"/>
    <w:multiLevelType w:val="hybridMultilevel"/>
    <w:tmpl w:val="74928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B2"/>
    <w:rsid w:val="001B0C13"/>
    <w:rsid w:val="001D2C5F"/>
    <w:rsid w:val="00330099"/>
    <w:rsid w:val="00446F8B"/>
    <w:rsid w:val="0048268C"/>
    <w:rsid w:val="005E3416"/>
    <w:rsid w:val="0067329C"/>
    <w:rsid w:val="00786CE5"/>
    <w:rsid w:val="00C922A2"/>
    <w:rsid w:val="00E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D90F-62B5-4B51-9B0A-233F468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Powys County Council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Wynne Jones</dc:creator>
  <cp:keywords/>
  <dc:description/>
  <cp:lastModifiedBy>Gwilym Rippon</cp:lastModifiedBy>
  <cp:revision>2</cp:revision>
  <cp:lastPrinted>2016-01-06T17:07:00Z</cp:lastPrinted>
  <dcterms:created xsi:type="dcterms:W3CDTF">2016-03-02T17:10:00Z</dcterms:created>
  <dcterms:modified xsi:type="dcterms:W3CDTF">2016-03-02T17:10:00Z</dcterms:modified>
</cp:coreProperties>
</file>