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CA" w:rsidRDefault="00803E2A">
      <w:pPr>
        <w:rPr>
          <w:rFonts w:ascii="Engravers MT" w:hAnsi="Engravers MT"/>
          <w:color w:val="0000FF"/>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-798195</wp:posOffset>
                </wp:positionH>
                <wp:positionV relativeFrom="paragraph">
                  <wp:posOffset>-114300</wp:posOffset>
                </wp:positionV>
                <wp:extent cx="6972300" cy="7620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A9" w:rsidRDefault="009D42A9" w:rsidP="00E616FA">
                            <w:pPr>
                              <w:pStyle w:val="NormalWeb"/>
                              <w:spacing w:before="0" w:beforeAutospacing="0" w:after="0" w:afterAutospacing="0"/>
                            </w:pPr>
                            <w:r>
                              <w:rPr>
                                <w:rFonts w:ascii="Algerian" w:hAnsi="Algerian"/>
                                <w:color w:val="3366FF"/>
                                <w:sz w:val="28"/>
                                <w:szCs w:val="28"/>
                              </w:rPr>
                              <w:t>Abermule with Llandyssil community council</w:t>
                            </w:r>
                          </w:p>
                          <w:p w:rsidR="009D42A9" w:rsidRPr="00E616FA" w:rsidRDefault="009D42A9"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rsidR="009D42A9" w:rsidRPr="000526DA" w:rsidRDefault="009D42A9" w:rsidP="00F4764C">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2.85pt;margin-top:-9pt;width:549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ChQIAABA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" stroked="f">
                <v:textbox>
                  <w:txbxContent>
                    <w:p w:rsidR="009D42A9" w:rsidRDefault="009D42A9" w:rsidP="00E616FA">
                      <w:pPr>
                        <w:pStyle w:val="NormalWeb"/>
                        <w:spacing w:before="0" w:beforeAutospacing="0" w:after="0" w:afterAutospacing="0"/>
                      </w:pPr>
                      <w:r>
                        <w:rPr>
                          <w:rFonts w:ascii="Algerian" w:hAnsi="Algerian"/>
                          <w:color w:val="3366FF"/>
                          <w:sz w:val="28"/>
                          <w:szCs w:val="28"/>
                        </w:rPr>
                        <w:t>Abermule with Llandyssil community council</w:t>
                      </w:r>
                    </w:p>
                    <w:p w:rsidR="009D42A9" w:rsidRPr="00E616FA" w:rsidRDefault="009D42A9"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rsidR="009D42A9" w:rsidRPr="000526DA" w:rsidRDefault="009D42A9" w:rsidP="00F4764C">
                      <w:pPr>
                        <w:rPr>
                          <w:rFonts w:ascii="Algerian" w:hAnsi="Algerian"/>
                          <w:color w:val="0000FF"/>
                          <w:sz w:val="24"/>
                        </w:rPr>
                      </w:pPr>
                    </w:p>
                  </w:txbxContent>
                </v:textbox>
              </v:shape>
            </w:pict>
          </mc:Fallback>
        </mc:AlternateContent>
      </w:r>
      <w:r w:rsidR="00B755AF">
        <w:t>………………………………………………………………………………………………………………………………………………………………………………………………………………………………………………………………………………………………………………………………………………………………………………………………………………………………………………………………..</w:t>
      </w:r>
      <w:r w:rsidR="005233CA">
        <w:tab/>
      </w:r>
      <w:r w:rsidR="005233CA">
        <w:tab/>
      </w:r>
    </w:p>
    <w:p w:rsidR="005233CA" w:rsidRDefault="005233CA">
      <w:pPr>
        <w:rPr>
          <w:rFonts w:ascii="Engravers MT" w:hAnsi="Engravers MT"/>
          <w:color w:val="0000FF"/>
        </w:rPr>
      </w:pPr>
    </w:p>
    <w:p w:rsidR="005233CA" w:rsidRDefault="005233CA">
      <w:pPr>
        <w:rPr>
          <w:rFonts w:ascii="Engravers MT" w:hAnsi="Engravers MT"/>
          <w:color w:val="0000FF"/>
        </w:rPr>
      </w:pPr>
    </w:p>
    <w:p w:rsidR="005233CA" w:rsidRPr="00F4764C" w:rsidRDefault="005233CA" w:rsidP="00F4764C">
      <w:pPr>
        <w:jc w:val="center"/>
        <w:rPr>
          <w:rFonts w:ascii="Engravers MT" w:hAnsi="Engravers MT"/>
          <w:b/>
          <w:color w:val="0000FF"/>
          <w:sz w:val="28"/>
          <w:szCs w:val="28"/>
        </w:rPr>
      </w:pPr>
    </w:p>
    <w:p w:rsidR="00460D1A" w:rsidRDefault="006B76BE" w:rsidP="00F4764C">
      <w:pPr>
        <w:jc w:val="center"/>
        <w:rPr>
          <w:rFonts w:ascii="Times New Roman" w:hAnsi="Times New Roman" w:cs="Times New Roman"/>
          <w:b/>
          <w:caps/>
          <w:sz w:val="36"/>
          <w:szCs w:val="36"/>
        </w:rPr>
      </w:pPr>
      <w:r w:rsidRPr="00F963F9">
        <w:rPr>
          <w:rFonts w:ascii="Times New Roman" w:hAnsi="Times New Roman" w:cs="Times New Roman"/>
          <w:b/>
          <w:caps/>
          <w:sz w:val="36"/>
          <w:szCs w:val="36"/>
        </w:rPr>
        <w:t xml:space="preserve">MINUTES OF </w:t>
      </w:r>
      <w:r w:rsidR="00BB268C" w:rsidRPr="00F963F9">
        <w:rPr>
          <w:rFonts w:ascii="Times New Roman" w:hAnsi="Times New Roman" w:cs="Times New Roman"/>
          <w:b/>
          <w:caps/>
          <w:sz w:val="36"/>
          <w:szCs w:val="36"/>
        </w:rPr>
        <w:t xml:space="preserve">THE </w:t>
      </w:r>
      <w:r w:rsidR="00FB6F8F">
        <w:rPr>
          <w:rFonts w:ascii="Times New Roman" w:hAnsi="Times New Roman" w:cs="Times New Roman"/>
          <w:b/>
          <w:caps/>
          <w:sz w:val="36"/>
          <w:szCs w:val="36"/>
        </w:rPr>
        <w:t>planning</w:t>
      </w:r>
      <w:r w:rsidR="00460D1A">
        <w:rPr>
          <w:rFonts w:ascii="Times New Roman" w:hAnsi="Times New Roman" w:cs="Times New Roman"/>
          <w:b/>
          <w:caps/>
          <w:sz w:val="36"/>
          <w:szCs w:val="36"/>
        </w:rPr>
        <w:t xml:space="preserve"> </w:t>
      </w:r>
      <w:r w:rsidR="00BB268C" w:rsidRPr="00F963F9">
        <w:rPr>
          <w:rFonts w:ascii="Times New Roman" w:hAnsi="Times New Roman" w:cs="Times New Roman"/>
          <w:b/>
          <w:caps/>
          <w:sz w:val="36"/>
          <w:szCs w:val="36"/>
        </w:rPr>
        <w:t>MEETING OF</w:t>
      </w:r>
    </w:p>
    <w:p w:rsidR="00460D1A" w:rsidRDefault="00A57836" w:rsidP="00460D1A">
      <w:pPr>
        <w:ind w:left="-426" w:right="-315"/>
        <w:jc w:val="center"/>
        <w:rPr>
          <w:rFonts w:ascii="Times New Roman" w:hAnsi="Times New Roman" w:cs="Times New Roman"/>
          <w:b/>
          <w:caps/>
          <w:sz w:val="36"/>
          <w:szCs w:val="36"/>
        </w:rPr>
      </w:pPr>
      <w:r w:rsidRPr="00F963F9">
        <w:rPr>
          <w:rFonts w:ascii="Times New Roman" w:hAnsi="Times New Roman" w:cs="Times New Roman"/>
          <w:b/>
          <w:caps/>
          <w:sz w:val="36"/>
          <w:szCs w:val="36"/>
        </w:rPr>
        <w:t>ABERMULE WI</w:t>
      </w:r>
      <w:r w:rsidR="00460D1A">
        <w:rPr>
          <w:rFonts w:ascii="Times New Roman" w:hAnsi="Times New Roman" w:cs="Times New Roman"/>
          <w:b/>
          <w:caps/>
          <w:sz w:val="36"/>
          <w:szCs w:val="36"/>
        </w:rPr>
        <w:t>TH LLANDYSSIL COMMUNITY COUNCIL</w:t>
      </w:r>
    </w:p>
    <w:p w:rsidR="00F4764C" w:rsidRPr="00F963F9" w:rsidRDefault="006B76BE" w:rsidP="00FB6F8F">
      <w:pPr>
        <w:ind w:left="-426" w:right="-315"/>
        <w:jc w:val="center"/>
        <w:rPr>
          <w:rFonts w:ascii="Times New Roman" w:hAnsi="Times New Roman" w:cs="Times New Roman"/>
          <w:b/>
          <w:caps/>
          <w:sz w:val="36"/>
          <w:szCs w:val="36"/>
        </w:rPr>
      </w:pPr>
      <w:r w:rsidRPr="00F963F9">
        <w:rPr>
          <w:rFonts w:ascii="Times New Roman" w:hAnsi="Times New Roman" w:cs="Times New Roman"/>
          <w:b/>
          <w:caps/>
          <w:sz w:val="36"/>
          <w:szCs w:val="36"/>
        </w:rPr>
        <w:t>HELD AT</w:t>
      </w:r>
      <w:r w:rsidR="00FB6F8F">
        <w:rPr>
          <w:rFonts w:ascii="Times New Roman" w:hAnsi="Times New Roman" w:cs="Times New Roman"/>
          <w:b/>
          <w:caps/>
          <w:sz w:val="36"/>
          <w:szCs w:val="36"/>
        </w:rPr>
        <w:t xml:space="preserve"> abermule communty centre</w:t>
      </w:r>
    </w:p>
    <w:p w:rsidR="00033CC4" w:rsidRPr="009B4073" w:rsidRDefault="00460D1A" w:rsidP="00A45D79">
      <w:pPr>
        <w:jc w:val="center"/>
        <w:rPr>
          <w:rFonts w:ascii="Times New Roman" w:hAnsi="Times New Roman" w:cs="Times New Roman"/>
          <w:b/>
          <w:caps/>
          <w:sz w:val="36"/>
          <w:szCs w:val="36"/>
        </w:rPr>
      </w:pPr>
      <w:r w:rsidRPr="009B4073">
        <w:rPr>
          <w:rFonts w:ascii="Times New Roman" w:hAnsi="Times New Roman" w:cs="Times New Roman"/>
          <w:b/>
          <w:sz w:val="36"/>
          <w:szCs w:val="36"/>
        </w:rPr>
        <w:t>on</w:t>
      </w:r>
      <w:r w:rsidR="006B76BE" w:rsidRPr="009B4073">
        <w:rPr>
          <w:rFonts w:ascii="Times New Roman" w:hAnsi="Times New Roman" w:cs="Times New Roman"/>
          <w:b/>
          <w:caps/>
          <w:sz w:val="36"/>
          <w:szCs w:val="36"/>
        </w:rPr>
        <w:t xml:space="preserve"> </w:t>
      </w:r>
      <w:r w:rsidR="001662F0" w:rsidRPr="009B4073">
        <w:rPr>
          <w:rFonts w:ascii="Times New Roman" w:hAnsi="Times New Roman" w:cs="Times New Roman"/>
          <w:b/>
          <w:caps/>
          <w:sz w:val="36"/>
          <w:szCs w:val="36"/>
        </w:rPr>
        <w:t>MONDAY</w:t>
      </w:r>
      <w:r w:rsidRPr="009B4073">
        <w:rPr>
          <w:rFonts w:ascii="Times New Roman" w:hAnsi="Times New Roman" w:cs="Times New Roman"/>
          <w:b/>
          <w:caps/>
          <w:sz w:val="36"/>
          <w:szCs w:val="36"/>
        </w:rPr>
        <w:t xml:space="preserve"> </w:t>
      </w:r>
      <w:r w:rsidR="001E34CF" w:rsidRPr="009B4073">
        <w:rPr>
          <w:rFonts w:ascii="Times New Roman" w:hAnsi="Times New Roman" w:cs="Times New Roman"/>
          <w:b/>
          <w:caps/>
          <w:sz w:val="36"/>
          <w:szCs w:val="36"/>
        </w:rPr>
        <w:t>17</w:t>
      </w:r>
      <w:r w:rsidR="00233F64" w:rsidRPr="009B4073">
        <w:rPr>
          <w:rFonts w:ascii="Times New Roman" w:hAnsi="Times New Roman" w:cs="Times New Roman"/>
          <w:b/>
          <w:caps/>
          <w:sz w:val="36"/>
          <w:szCs w:val="36"/>
          <w:vertAlign w:val="superscript"/>
        </w:rPr>
        <w:t>th</w:t>
      </w:r>
      <w:r w:rsidR="00233F64" w:rsidRPr="009B4073">
        <w:rPr>
          <w:rFonts w:ascii="Times New Roman" w:hAnsi="Times New Roman" w:cs="Times New Roman"/>
          <w:b/>
          <w:caps/>
          <w:sz w:val="36"/>
          <w:szCs w:val="36"/>
        </w:rPr>
        <w:t xml:space="preserve"> JUly </w:t>
      </w:r>
      <w:r w:rsidR="00184ACD" w:rsidRPr="009B4073">
        <w:rPr>
          <w:rFonts w:ascii="Times New Roman" w:hAnsi="Times New Roman" w:cs="Times New Roman"/>
          <w:b/>
          <w:caps/>
          <w:sz w:val="36"/>
          <w:szCs w:val="36"/>
        </w:rPr>
        <w:t>201</w:t>
      </w:r>
      <w:r w:rsidR="001E3D1F" w:rsidRPr="009B4073">
        <w:rPr>
          <w:rFonts w:ascii="Times New Roman" w:hAnsi="Times New Roman" w:cs="Times New Roman"/>
          <w:b/>
          <w:caps/>
          <w:sz w:val="36"/>
          <w:szCs w:val="36"/>
        </w:rPr>
        <w:t>7</w:t>
      </w:r>
      <w:r w:rsidR="002E384B" w:rsidRPr="009B4073">
        <w:rPr>
          <w:rFonts w:ascii="Times New Roman" w:hAnsi="Times New Roman" w:cs="Times New Roman"/>
          <w:b/>
          <w:caps/>
          <w:sz w:val="36"/>
          <w:szCs w:val="36"/>
        </w:rPr>
        <w:t xml:space="preserve"> </w:t>
      </w:r>
      <w:r w:rsidRPr="009B4073">
        <w:rPr>
          <w:rFonts w:ascii="Times New Roman" w:hAnsi="Times New Roman" w:cs="Times New Roman"/>
          <w:b/>
          <w:sz w:val="36"/>
          <w:szCs w:val="36"/>
        </w:rPr>
        <w:t>at</w:t>
      </w:r>
      <w:r w:rsidR="002E384B" w:rsidRPr="009B4073">
        <w:rPr>
          <w:rFonts w:ascii="Times New Roman" w:hAnsi="Times New Roman" w:cs="Times New Roman"/>
          <w:b/>
          <w:caps/>
          <w:sz w:val="36"/>
          <w:szCs w:val="36"/>
        </w:rPr>
        <w:t xml:space="preserve"> </w:t>
      </w:r>
      <w:r w:rsidR="002A1628" w:rsidRPr="009B4073">
        <w:rPr>
          <w:rFonts w:ascii="Times New Roman" w:hAnsi="Times New Roman" w:cs="Times New Roman"/>
          <w:b/>
          <w:caps/>
          <w:sz w:val="36"/>
          <w:szCs w:val="36"/>
        </w:rPr>
        <w:t>7.30</w:t>
      </w:r>
      <w:r w:rsidRPr="009B4073">
        <w:rPr>
          <w:rFonts w:ascii="Times New Roman" w:hAnsi="Times New Roman" w:cs="Times New Roman"/>
          <w:b/>
          <w:sz w:val="24"/>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8106AA" w:rsidRPr="009B4073">
        <w:tc>
          <w:tcPr>
            <w:tcW w:w="4608" w:type="dxa"/>
          </w:tcPr>
          <w:p w:rsidR="008106AA" w:rsidRPr="009B4073" w:rsidRDefault="008106AA" w:rsidP="008106AA">
            <w:pPr>
              <w:jc w:val="center"/>
              <w:rPr>
                <w:rFonts w:ascii="Times New Roman" w:hAnsi="Times New Roman" w:cs="Times New Roman"/>
                <w:b/>
                <w:sz w:val="32"/>
                <w:szCs w:val="32"/>
              </w:rPr>
            </w:pPr>
            <w:r w:rsidRPr="009B4073">
              <w:rPr>
                <w:rFonts w:ascii="Times New Roman" w:hAnsi="Times New Roman" w:cs="Times New Roman"/>
                <w:b/>
                <w:sz w:val="32"/>
                <w:szCs w:val="32"/>
              </w:rPr>
              <w:t>PRESENT</w:t>
            </w:r>
          </w:p>
        </w:tc>
        <w:tc>
          <w:tcPr>
            <w:tcW w:w="4500" w:type="dxa"/>
          </w:tcPr>
          <w:p w:rsidR="008106AA" w:rsidRPr="009B4073" w:rsidRDefault="008106AA" w:rsidP="008106AA">
            <w:pPr>
              <w:jc w:val="center"/>
              <w:rPr>
                <w:rFonts w:ascii="Times New Roman" w:hAnsi="Times New Roman" w:cs="Times New Roman"/>
                <w:b/>
                <w:sz w:val="32"/>
                <w:szCs w:val="32"/>
              </w:rPr>
            </w:pPr>
            <w:r w:rsidRPr="009B4073">
              <w:rPr>
                <w:rFonts w:ascii="Times New Roman" w:hAnsi="Times New Roman" w:cs="Times New Roman"/>
                <w:b/>
                <w:sz w:val="32"/>
                <w:szCs w:val="32"/>
              </w:rPr>
              <w:t>APOLOGIES</w:t>
            </w:r>
          </w:p>
        </w:tc>
      </w:tr>
      <w:tr w:rsidR="00121367" w:rsidRPr="009B4073">
        <w:tc>
          <w:tcPr>
            <w:tcW w:w="4608" w:type="dxa"/>
          </w:tcPr>
          <w:p w:rsidR="00121367" w:rsidRPr="009B4073" w:rsidRDefault="00121367" w:rsidP="00121367">
            <w:pPr>
              <w:rPr>
                <w:rFonts w:ascii="Times New Roman" w:hAnsi="Times New Roman" w:cs="Times New Roman"/>
                <w:color w:val="000000"/>
                <w:sz w:val="28"/>
                <w:szCs w:val="28"/>
              </w:rPr>
            </w:pPr>
            <w:r w:rsidRPr="009B4073">
              <w:rPr>
                <w:rFonts w:ascii="Times New Roman" w:hAnsi="Times New Roman" w:cs="Times New Roman"/>
                <w:color w:val="000000"/>
                <w:sz w:val="28"/>
                <w:szCs w:val="28"/>
              </w:rPr>
              <w:t>Cllr. Pat Thomas</w:t>
            </w:r>
          </w:p>
        </w:tc>
        <w:tc>
          <w:tcPr>
            <w:tcW w:w="4500" w:type="dxa"/>
          </w:tcPr>
          <w:p w:rsidR="00121367" w:rsidRPr="009B4073" w:rsidRDefault="00121367" w:rsidP="00121367">
            <w:pPr>
              <w:rPr>
                <w:rFonts w:ascii="Times New Roman" w:hAnsi="Times New Roman" w:cs="Times New Roman"/>
                <w:color w:val="000000"/>
                <w:sz w:val="28"/>
                <w:szCs w:val="28"/>
              </w:rPr>
            </w:pPr>
          </w:p>
        </w:tc>
      </w:tr>
      <w:tr w:rsidR="00121367" w:rsidRPr="009B4073">
        <w:tc>
          <w:tcPr>
            <w:tcW w:w="4608" w:type="dxa"/>
          </w:tcPr>
          <w:p w:rsidR="00121367" w:rsidRPr="009B4073" w:rsidRDefault="00121367" w:rsidP="00121367">
            <w:pPr>
              <w:rPr>
                <w:rFonts w:ascii="Times New Roman" w:hAnsi="Times New Roman" w:cs="Times New Roman"/>
                <w:color w:val="000000"/>
                <w:sz w:val="28"/>
                <w:szCs w:val="28"/>
              </w:rPr>
            </w:pPr>
            <w:r w:rsidRPr="009B4073">
              <w:rPr>
                <w:rFonts w:ascii="Times New Roman" w:hAnsi="Times New Roman" w:cs="Times New Roman"/>
                <w:color w:val="000000"/>
                <w:sz w:val="28"/>
                <w:szCs w:val="28"/>
              </w:rPr>
              <w:t>Cllr. Eurwyn Jones</w:t>
            </w:r>
          </w:p>
        </w:tc>
        <w:tc>
          <w:tcPr>
            <w:tcW w:w="4500" w:type="dxa"/>
          </w:tcPr>
          <w:p w:rsidR="00121367" w:rsidRPr="009B4073" w:rsidRDefault="00121367" w:rsidP="00121367">
            <w:pPr>
              <w:rPr>
                <w:rFonts w:ascii="Times New Roman" w:hAnsi="Times New Roman" w:cs="Times New Roman"/>
                <w:color w:val="000000"/>
                <w:sz w:val="28"/>
                <w:szCs w:val="28"/>
              </w:rPr>
            </w:pPr>
            <w:r w:rsidRPr="009B4073">
              <w:rPr>
                <w:rFonts w:ascii="Times New Roman" w:hAnsi="Times New Roman" w:cs="Times New Roman"/>
                <w:sz w:val="28"/>
                <w:szCs w:val="28"/>
              </w:rPr>
              <w:t>Cllr. B</w:t>
            </w:r>
            <w:r w:rsidRPr="009B4073">
              <w:rPr>
                <w:rFonts w:ascii="Times New Roman" w:hAnsi="Times New Roman" w:cs="Times New Roman"/>
                <w:color w:val="000000" w:themeColor="text1"/>
                <w:sz w:val="28"/>
                <w:szCs w:val="28"/>
              </w:rPr>
              <w:t xml:space="preserve">ryan </w:t>
            </w:r>
            <w:r w:rsidRPr="009B4073">
              <w:rPr>
                <w:rFonts w:ascii="Times New Roman" w:hAnsi="Times New Roman" w:cs="Times New Roman"/>
                <w:sz w:val="28"/>
                <w:szCs w:val="28"/>
              </w:rPr>
              <w:t>Williams</w:t>
            </w:r>
          </w:p>
        </w:tc>
      </w:tr>
      <w:tr w:rsidR="00121367" w:rsidRPr="009B4073">
        <w:tc>
          <w:tcPr>
            <w:tcW w:w="4608" w:type="dxa"/>
          </w:tcPr>
          <w:p w:rsidR="00121367" w:rsidRPr="009B4073" w:rsidRDefault="00121367" w:rsidP="00121367">
            <w:pPr>
              <w:rPr>
                <w:rFonts w:ascii="Times New Roman" w:hAnsi="Times New Roman" w:cs="Times New Roman"/>
                <w:color w:val="000000"/>
                <w:sz w:val="28"/>
                <w:szCs w:val="28"/>
              </w:rPr>
            </w:pPr>
            <w:r w:rsidRPr="009B4073">
              <w:rPr>
                <w:rFonts w:ascii="Times New Roman" w:hAnsi="Times New Roman" w:cs="Times New Roman"/>
                <w:color w:val="000000"/>
                <w:sz w:val="28"/>
                <w:szCs w:val="28"/>
              </w:rPr>
              <w:t>Cllr. Paul Davis</w:t>
            </w:r>
          </w:p>
        </w:tc>
        <w:tc>
          <w:tcPr>
            <w:tcW w:w="4500" w:type="dxa"/>
          </w:tcPr>
          <w:p w:rsidR="00121367" w:rsidRPr="009B4073" w:rsidRDefault="00121367" w:rsidP="00121367">
            <w:pPr>
              <w:rPr>
                <w:rFonts w:ascii="Times New Roman" w:hAnsi="Times New Roman" w:cs="Times New Roman"/>
                <w:color w:val="000000"/>
                <w:sz w:val="28"/>
                <w:szCs w:val="28"/>
              </w:rPr>
            </w:pPr>
          </w:p>
        </w:tc>
      </w:tr>
      <w:tr w:rsidR="00121367" w:rsidRPr="009B4073">
        <w:tc>
          <w:tcPr>
            <w:tcW w:w="4608" w:type="dxa"/>
          </w:tcPr>
          <w:p w:rsidR="00121367" w:rsidRPr="009B4073" w:rsidRDefault="00121367" w:rsidP="00121367">
            <w:pPr>
              <w:rPr>
                <w:rFonts w:ascii="Times New Roman" w:hAnsi="Times New Roman" w:cs="Times New Roman"/>
                <w:color w:val="000000"/>
                <w:sz w:val="28"/>
                <w:szCs w:val="28"/>
              </w:rPr>
            </w:pPr>
            <w:r w:rsidRPr="009B4073">
              <w:rPr>
                <w:rFonts w:ascii="Times New Roman" w:hAnsi="Times New Roman" w:cs="Times New Roman"/>
                <w:color w:val="000000"/>
                <w:sz w:val="28"/>
                <w:szCs w:val="28"/>
              </w:rPr>
              <w:t>Cllr. Gary Orrells</w:t>
            </w:r>
          </w:p>
        </w:tc>
        <w:tc>
          <w:tcPr>
            <w:tcW w:w="4500" w:type="dxa"/>
          </w:tcPr>
          <w:p w:rsidR="00121367" w:rsidRPr="009B4073" w:rsidRDefault="00121367" w:rsidP="00121367">
            <w:pPr>
              <w:rPr>
                <w:rFonts w:ascii="Times New Roman" w:hAnsi="Times New Roman" w:cs="Times New Roman"/>
                <w:color w:val="000000"/>
                <w:sz w:val="28"/>
                <w:szCs w:val="28"/>
              </w:rPr>
            </w:pPr>
          </w:p>
        </w:tc>
      </w:tr>
      <w:tr w:rsidR="00121367" w:rsidRPr="009B4073">
        <w:tc>
          <w:tcPr>
            <w:tcW w:w="4608" w:type="dxa"/>
          </w:tcPr>
          <w:p w:rsidR="00121367" w:rsidRPr="009B4073" w:rsidRDefault="00121367" w:rsidP="00121367">
            <w:pPr>
              <w:rPr>
                <w:rFonts w:ascii="Times New Roman" w:hAnsi="Times New Roman" w:cs="Times New Roman"/>
                <w:color w:val="000000"/>
                <w:sz w:val="28"/>
                <w:szCs w:val="28"/>
              </w:rPr>
            </w:pPr>
            <w:r w:rsidRPr="009B4073">
              <w:rPr>
                <w:rFonts w:ascii="Times New Roman" w:hAnsi="Times New Roman" w:cs="Times New Roman"/>
                <w:color w:val="000000"/>
                <w:sz w:val="28"/>
                <w:szCs w:val="28"/>
              </w:rPr>
              <w:t>Cllr. Gwyneth Jones</w:t>
            </w:r>
          </w:p>
        </w:tc>
        <w:tc>
          <w:tcPr>
            <w:tcW w:w="4500" w:type="dxa"/>
          </w:tcPr>
          <w:p w:rsidR="00121367" w:rsidRPr="009B4073" w:rsidRDefault="00121367" w:rsidP="00121367">
            <w:pPr>
              <w:rPr>
                <w:rFonts w:ascii="Times New Roman" w:hAnsi="Times New Roman" w:cs="Times New Roman"/>
                <w:color w:val="000000"/>
                <w:sz w:val="28"/>
                <w:szCs w:val="28"/>
              </w:rPr>
            </w:pPr>
          </w:p>
        </w:tc>
      </w:tr>
      <w:tr w:rsidR="00121367" w:rsidRPr="009B4073">
        <w:tc>
          <w:tcPr>
            <w:tcW w:w="4608" w:type="dxa"/>
          </w:tcPr>
          <w:p w:rsidR="00121367" w:rsidRPr="009B4073" w:rsidRDefault="00121367" w:rsidP="00121367">
            <w:pPr>
              <w:rPr>
                <w:rFonts w:ascii="Times New Roman" w:hAnsi="Times New Roman" w:cs="Times New Roman"/>
                <w:sz w:val="28"/>
                <w:szCs w:val="28"/>
              </w:rPr>
            </w:pPr>
            <w:r w:rsidRPr="009B4073">
              <w:rPr>
                <w:rFonts w:ascii="Times New Roman" w:hAnsi="Times New Roman" w:cs="Times New Roman"/>
                <w:color w:val="000000"/>
                <w:sz w:val="28"/>
                <w:szCs w:val="28"/>
              </w:rPr>
              <w:t>Cllr. Jane Rees</w:t>
            </w:r>
          </w:p>
        </w:tc>
        <w:tc>
          <w:tcPr>
            <w:tcW w:w="4500" w:type="dxa"/>
          </w:tcPr>
          <w:p w:rsidR="00121367" w:rsidRPr="009B4073" w:rsidRDefault="00121367" w:rsidP="00121367">
            <w:pPr>
              <w:rPr>
                <w:rFonts w:ascii="Times New Roman" w:hAnsi="Times New Roman" w:cs="Times New Roman"/>
                <w:color w:val="000000"/>
                <w:sz w:val="28"/>
                <w:szCs w:val="28"/>
              </w:rPr>
            </w:pPr>
          </w:p>
        </w:tc>
      </w:tr>
      <w:tr w:rsidR="009B4073" w:rsidRPr="009B4073">
        <w:tc>
          <w:tcPr>
            <w:tcW w:w="4608" w:type="dxa"/>
          </w:tcPr>
          <w:p w:rsidR="009B4073" w:rsidRPr="009B4073" w:rsidRDefault="009B4073" w:rsidP="00121367">
            <w:pPr>
              <w:rPr>
                <w:rFonts w:ascii="Times New Roman" w:hAnsi="Times New Roman" w:cs="Times New Roman"/>
                <w:sz w:val="28"/>
                <w:szCs w:val="28"/>
              </w:rPr>
            </w:pPr>
            <w:r w:rsidRPr="009B4073">
              <w:rPr>
                <w:rFonts w:ascii="Times New Roman" w:hAnsi="Times New Roman" w:cs="Times New Roman"/>
                <w:sz w:val="28"/>
                <w:szCs w:val="28"/>
              </w:rPr>
              <w:t xml:space="preserve">Cllr. Anne Brewin </w:t>
            </w:r>
          </w:p>
        </w:tc>
        <w:tc>
          <w:tcPr>
            <w:tcW w:w="4500" w:type="dxa"/>
          </w:tcPr>
          <w:p w:rsidR="009B4073" w:rsidRPr="009B4073" w:rsidRDefault="009B4073" w:rsidP="00121367">
            <w:pPr>
              <w:rPr>
                <w:rFonts w:ascii="Times New Roman" w:hAnsi="Times New Roman" w:cs="Times New Roman"/>
                <w:color w:val="000000"/>
                <w:sz w:val="28"/>
                <w:szCs w:val="28"/>
              </w:rPr>
            </w:pPr>
          </w:p>
        </w:tc>
      </w:tr>
      <w:tr w:rsidR="009B4073" w:rsidRPr="009B4073">
        <w:tc>
          <w:tcPr>
            <w:tcW w:w="4608" w:type="dxa"/>
          </w:tcPr>
          <w:p w:rsidR="009B4073" w:rsidRPr="009B4073" w:rsidRDefault="009B4073" w:rsidP="00121367">
            <w:pPr>
              <w:rPr>
                <w:rFonts w:ascii="Times New Roman" w:hAnsi="Times New Roman" w:cs="Times New Roman"/>
                <w:color w:val="000000"/>
                <w:sz w:val="28"/>
                <w:szCs w:val="28"/>
              </w:rPr>
            </w:pPr>
            <w:r w:rsidRPr="009B4073">
              <w:rPr>
                <w:rFonts w:ascii="Times New Roman" w:hAnsi="Times New Roman" w:cs="Times New Roman"/>
                <w:color w:val="000000"/>
                <w:sz w:val="28"/>
                <w:szCs w:val="28"/>
              </w:rPr>
              <w:t>Cllr. Richard Jerman</w:t>
            </w:r>
            <w:bookmarkStart w:id="0" w:name="_GoBack"/>
            <w:bookmarkEnd w:id="0"/>
          </w:p>
        </w:tc>
        <w:tc>
          <w:tcPr>
            <w:tcW w:w="4500" w:type="dxa"/>
          </w:tcPr>
          <w:p w:rsidR="009B4073" w:rsidRPr="009B4073" w:rsidRDefault="009B4073" w:rsidP="00121367">
            <w:pPr>
              <w:rPr>
                <w:rFonts w:ascii="Times New Roman" w:hAnsi="Times New Roman" w:cs="Times New Roman"/>
                <w:color w:val="000000"/>
                <w:sz w:val="28"/>
                <w:szCs w:val="28"/>
              </w:rPr>
            </w:pPr>
          </w:p>
        </w:tc>
      </w:tr>
      <w:tr w:rsidR="00121367" w:rsidRPr="009B4073">
        <w:tc>
          <w:tcPr>
            <w:tcW w:w="4608" w:type="dxa"/>
          </w:tcPr>
          <w:p w:rsidR="001662F0" w:rsidRPr="009B4073" w:rsidRDefault="001662F0" w:rsidP="00121367">
            <w:pPr>
              <w:rPr>
                <w:rFonts w:ascii="Times New Roman" w:hAnsi="Times New Roman" w:cs="Times New Roman"/>
                <w:sz w:val="28"/>
                <w:szCs w:val="28"/>
              </w:rPr>
            </w:pPr>
            <w:r w:rsidRPr="009B4073">
              <w:rPr>
                <w:rFonts w:ascii="Times New Roman" w:hAnsi="Times New Roman" w:cs="Times New Roman"/>
                <w:sz w:val="28"/>
                <w:szCs w:val="28"/>
              </w:rPr>
              <w:t>Co. Cllr. Gareth Pugh</w:t>
            </w:r>
          </w:p>
        </w:tc>
        <w:tc>
          <w:tcPr>
            <w:tcW w:w="4500" w:type="dxa"/>
          </w:tcPr>
          <w:p w:rsidR="00121367" w:rsidRPr="009B4073" w:rsidRDefault="00121367" w:rsidP="00121367">
            <w:pPr>
              <w:rPr>
                <w:rFonts w:ascii="Times New Roman" w:hAnsi="Times New Roman" w:cs="Times New Roman"/>
                <w:color w:val="000000"/>
                <w:sz w:val="28"/>
                <w:szCs w:val="28"/>
              </w:rPr>
            </w:pPr>
          </w:p>
        </w:tc>
      </w:tr>
    </w:tbl>
    <w:p w:rsidR="006B76BE" w:rsidRPr="009B4073" w:rsidRDefault="006B76BE" w:rsidP="00F4764C">
      <w:pPr>
        <w:jc w:val="center"/>
        <w:rPr>
          <w:rFonts w:ascii="Times New Roman" w:hAnsi="Times New Roman" w:cs="Times New Roman"/>
          <w:b/>
          <w:szCs w:val="16"/>
        </w:rPr>
      </w:pPr>
    </w:p>
    <w:p w:rsidR="005D5571" w:rsidRPr="009B4073" w:rsidRDefault="005D5571" w:rsidP="00F4764C">
      <w:pPr>
        <w:jc w:val="center"/>
        <w:rPr>
          <w:rFonts w:ascii="Times New Roman" w:hAnsi="Times New Roman" w:cs="Times New Roman"/>
          <w:b/>
          <w:szCs w:val="16"/>
        </w:rPr>
      </w:pPr>
    </w:p>
    <w:p w:rsidR="000B0B6E" w:rsidRPr="009B4073" w:rsidRDefault="000B0B6E" w:rsidP="000D2683">
      <w:pPr>
        <w:rPr>
          <w:rFonts w:ascii="Times New Roman" w:hAnsi="Times New Roman" w:cs="Times New Roman"/>
          <w:b/>
          <w:szCs w:val="16"/>
        </w:rPr>
      </w:pPr>
    </w:p>
    <w:p w:rsidR="00E91CDC" w:rsidRPr="009B4073" w:rsidRDefault="00E91CDC" w:rsidP="00596D82">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E91CDC" w:rsidRPr="009B4073">
        <w:tc>
          <w:tcPr>
            <w:tcW w:w="9180" w:type="dxa"/>
            <w:gridSpan w:val="2"/>
          </w:tcPr>
          <w:p w:rsidR="00E91CDC" w:rsidRPr="009B4073" w:rsidRDefault="00E91CDC" w:rsidP="00C712AF">
            <w:pPr>
              <w:jc w:val="center"/>
              <w:rPr>
                <w:rFonts w:ascii="Times New Roman" w:hAnsi="Times New Roman" w:cs="Times New Roman"/>
                <w:b/>
                <w:sz w:val="32"/>
                <w:szCs w:val="32"/>
              </w:rPr>
            </w:pPr>
            <w:r w:rsidRPr="009B4073">
              <w:rPr>
                <w:rFonts w:ascii="Times New Roman" w:hAnsi="Times New Roman" w:cs="Times New Roman"/>
                <w:b/>
                <w:sz w:val="32"/>
                <w:szCs w:val="32"/>
              </w:rPr>
              <w:t xml:space="preserve">ALSO IN ATTENDANCE </w:t>
            </w:r>
          </w:p>
        </w:tc>
      </w:tr>
      <w:tr w:rsidR="00E91CDC" w:rsidRPr="009B4073" w:rsidTr="00870B29">
        <w:trPr>
          <w:trHeight w:val="470"/>
        </w:trPr>
        <w:tc>
          <w:tcPr>
            <w:tcW w:w="4680" w:type="dxa"/>
          </w:tcPr>
          <w:p w:rsidR="003913CD" w:rsidRPr="009B4073" w:rsidRDefault="00E91CDC" w:rsidP="00C712AF">
            <w:pPr>
              <w:rPr>
                <w:rFonts w:ascii="Times New Roman" w:hAnsi="Times New Roman" w:cs="Times New Roman"/>
                <w:sz w:val="28"/>
                <w:szCs w:val="28"/>
              </w:rPr>
            </w:pPr>
            <w:r w:rsidRPr="009B4073">
              <w:rPr>
                <w:rFonts w:ascii="Times New Roman" w:hAnsi="Times New Roman" w:cs="Times New Roman"/>
                <w:sz w:val="28"/>
                <w:szCs w:val="28"/>
              </w:rPr>
              <w:t xml:space="preserve">Mr. Gwilym Rippon </w:t>
            </w:r>
            <w:r w:rsidR="0065677C" w:rsidRPr="009B4073">
              <w:rPr>
                <w:rFonts w:ascii="Times New Roman" w:hAnsi="Times New Roman" w:cs="Times New Roman"/>
                <w:sz w:val="28"/>
                <w:szCs w:val="28"/>
              </w:rPr>
              <w:t xml:space="preserve"> </w:t>
            </w:r>
            <w:r w:rsidRPr="009B4073">
              <w:rPr>
                <w:rFonts w:ascii="Times New Roman" w:hAnsi="Times New Roman" w:cs="Times New Roman"/>
                <w:sz w:val="28"/>
                <w:szCs w:val="28"/>
              </w:rPr>
              <w:t>(clerk)</w:t>
            </w:r>
          </w:p>
        </w:tc>
        <w:tc>
          <w:tcPr>
            <w:tcW w:w="4500" w:type="dxa"/>
          </w:tcPr>
          <w:p w:rsidR="003913CD" w:rsidRPr="009B4073" w:rsidRDefault="003913CD" w:rsidP="003913CD">
            <w:pPr>
              <w:rPr>
                <w:rFonts w:ascii="Times New Roman" w:hAnsi="Times New Roman" w:cs="Times New Roman"/>
                <w:sz w:val="28"/>
                <w:szCs w:val="28"/>
              </w:rPr>
            </w:pPr>
          </w:p>
        </w:tc>
      </w:tr>
    </w:tbl>
    <w:p w:rsidR="00E91CDC" w:rsidRPr="009B4073" w:rsidRDefault="00E91CDC" w:rsidP="00596D82">
      <w:pPr>
        <w:jc w:val="center"/>
        <w:rPr>
          <w:rFonts w:ascii="Times New Roman" w:hAnsi="Times New Roman" w:cs="Times New Roman"/>
          <w:b/>
          <w:szCs w:val="16"/>
        </w:rPr>
      </w:pPr>
    </w:p>
    <w:p w:rsidR="00414129" w:rsidRPr="009B4073" w:rsidRDefault="00414129" w:rsidP="00414129">
      <w:pPr>
        <w:contextualSpacing/>
        <w:rPr>
          <w:rFonts w:ascii="Times New Roman" w:hAnsi="Times New Roman" w:cs="Times New Roman"/>
          <w:color w:val="000000"/>
          <w:sz w:val="26"/>
          <w:szCs w:val="26"/>
          <w:u w:val="single"/>
          <w:shd w:val="clear" w:color="auto" w:fill="FFFFFF"/>
        </w:rPr>
      </w:pPr>
      <w:r w:rsidRPr="009B4073">
        <w:rPr>
          <w:rFonts w:ascii="Times New Roman" w:hAnsi="Times New Roman" w:cs="Times New Roman"/>
          <w:sz w:val="24"/>
        </w:rPr>
        <w:t>Prior to the meeting commencing members of the public made comment in relation to application P</w:t>
      </w:r>
      <w:r w:rsidRPr="009B4073">
        <w:rPr>
          <w:rFonts w:ascii="Times New Roman" w:hAnsi="Times New Roman" w:cs="Times New Roman"/>
          <w:color w:val="333333"/>
          <w:sz w:val="26"/>
          <w:szCs w:val="26"/>
        </w:rPr>
        <w:t xml:space="preserve">/2017/0697. They were of the opinion that the route through Abermule and Green Lane was inappropriate and suggested that Highways visit the area and seek an alternative route. </w:t>
      </w:r>
    </w:p>
    <w:p w:rsidR="00870B29" w:rsidRPr="009B4073" w:rsidRDefault="00870B29" w:rsidP="00870B29">
      <w:pPr>
        <w:rPr>
          <w:rFonts w:ascii="Times New Roman" w:hAnsi="Times New Roman" w:cs="Times New Roman"/>
          <w:sz w:val="24"/>
        </w:rPr>
      </w:pPr>
    </w:p>
    <w:p w:rsidR="00870B29" w:rsidRPr="009B4073" w:rsidRDefault="00870B29" w:rsidP="00596D82">
      <w:pPr>
        <w:jc w:val="center"/>
        <w:rPr>
          <w:rFonts w:ascii="Times New Roman" w:hAnsi="Times New Roman" w:cs="Times New Roman"/>
          <w:b/>
          <w:szCs w:val="16"/>
        </w:rPr>
      </w:pPr>
    </w:p>
    <w:tbl>
      <w:tblPr>
        <w:tblW w:w="11160" w:type="dxa"/>
        <w:tblInd w:w="-1332" w:type="dxa"/>
        <w:tblLayout w:type="fixed"/>
        <w:tblLook w:val="0000" w:firstRow="0" w:lastRow="0" w:firstColumn="0" w:lastColumn="0" w:noHBand="0" w:noVBand="0"/>
      </w:tblPr>
      <w:tblGrid>
        <w:gridCol w:w="1080"/>
        <w:gridCol w:w="1080"/>
        <w:gridCol w:w="9000"/>
      </w:tblGrid>
      <w:tr w:rsidR="00961FF5" w:rsidRPr="009B4073">
        <w:tc>
          <w:tcPr>
            <w:tcW w:w="1080" w:type="dxa"/>
          </w:tcPr>
          <w:p w:rsidR="00961FF5" w:rsidRPr="009B4073" w:rsidRDefault="00961FF5" w:rsidP="003B23D0">
            <w:pPr>
              <w:jc w:val="center"/>
              <w:rPr>
                <w:rFonts w:ascii="Times New Roman" w:hAnsi="Times New Roman" w:cs="Times New Roman"/>
                <w:b/>
                <w:sz w:val="26"/>
                <w:szCs w:val="26"/>
              </w:rPr>
            </w:pPr>
          </w:p>
        </w:tc>
        <w:tc>
          <w:tcPr>
            <w:tcW w:w="1080" w:type="dxa"/>
          </w:tcPr>
          <w:p w:rsidR="00961FF5" w:rsidRPr="009B4073" w:rsidRDefault="00961FF5" w:rsidP="00961FF5">
            <w:pPr>
              <w:rPr>
                <w:rFonts w:ascii="Times New Roman" w:hAnsi="Times New Roman" w:cs="Times New Roman"/>
                <w:sz w:val="22"/>
                <w:szCs w:val="22"/>
              </w:rPr>
            </w:pPr>
            <w:r w:rsidRPr="009B4073">
              <w:rPr>
                <w:rFonts w:ascii="Times New Roman" w:hAnsi="Times New Roman" w:cs="Times New Roman"/>
                <w:sz w:val="22"/>
                <w:szCs w:val="22"/>
              </w:rPr>
              <w:t xml:space="preserve">Agenda item </w:t>
            </w:r>
          </w:p>
        </w:tc>
        <w:tc>
          <w:tcPr>
            <w:tcW w:w="9000" w:type="dxa"/>
          </w:tcPr>
          <w:p w:rsidR="00961FF5" w:rsidRPr="009B4073" w:rsidRDefault="00961FF5" w:rsidP="003B23D0">
            <w:pPr>
              <w:rPr>
                <w:rFonts w:ascii="Times New Roman" w:hAnsi="Times New Roman" w:cs="Times New Roman"/>
                <w:b/>
                <w:sz w:val="26"/>
                <w:szCs w:val="26"/>
                <w:u w:val="single"/>
              </w:rPr>
            </w:pPr>
          </w:p>
        </w:tc>
      </w:tr>
      <w:tr w:rsidR="00C64A9F" w:rsidRPr="009B4073">
        <w:tc>
          <w:tcPr>
            <w:tcW w:w="1080" w:type="dxa"/>
          </w:tcPr>
          <w:p w:rsidR="00C64A9F" w:rsidRPr="009B4073" w:rsidRDefault="00916315" w:rsidP="00C64A9F">
            <w:pPr>
              <w:tabs>
                <w:tab w:val="left" w:pos="765"/>
              </w:tabs>
              <w:rPr>
                <w:rFonts w:ascii="Times New Roman" w:hAnsi="Times New Roman" w:cs="Times New Roman"/>
                <w:b/>
                <w:sz w:val="22"/>
                <w:szCs w:val="22"/>
              </w:rPr>
            </w:pPr>
            <w:r w:rsidRPr="009B4073">
              <w:rPr>
                <w:rFonts w:ascii="Times New Roman" w:hAnsi="Times New Roman" w:cs="Times New Roman"/>
                <w:b/>
                <w:sz w:val="22"/>
                <w:szCs w:val="22"/>
              </w:rPr>
              <w:t>001</w:t>
            </w:r>
            <w:r w:rsidR="00C64A9F" w:rsidRPr="009B4073">
              <w:rPr>
                <w:rFonts w:ascii="Times New Roman" w:hAnsi="Times New Roman" w:cs="Times New Roman"/>
                <w:b/>
                <w:sz w:val="22"/>
                <w:szCs w:val="22"/>
              </w:rPr>
              <w:t>-17</w:t>
            </w:r>
            <w:r w:rsidRPr="009B4073">
              <w:rPr>
                <w:rFonts w:ascii="Times New Roman" w:hAnsi="Times New Roman" w:cs="Times New Roman"/>
                <w:b/>
                <w:sz w:val="22"/>
                <w:szCs w:val="22"/>
              </w:rPr>
              <w:t>pl</w:t>
            </w:r>
          </w:p>
        </w:tc>
        <w:tc>
          <w:tcPr>
            <w:tcW w:w="1080" w:type="dxa"/>
          </w:tcPr>
          <w:p w:rsidR="00C64A9F" w:rsidRPr="009B4073" w:rsidRDefault="00C64A9F" w:rsidP="00C64A9F">
            <w:pPr>
              <w:jc w:val="center"/>
              <w:rPr>
                <w:rFonts w:ascii="Times New Roman" w:hAnsi="Times New Roman" w:cs="Times New Roman"/>
                <w:sz w:val="26"/>
                <w:szCs w:val="26"/>
              </w:rPr>
            </w:pPr>
            <w:r w:rsidRPr="009B4073">
              <w:rPr>
                <w:rFonts w:ascii="Times New Roman" w:hAnsi="Times New Roman" w:cs="Times New Roman"/>
                <w:sz w:val="26"/>
                <w:szCs w:val="26"/>
              </w:rPr>
              <w:t>1</w:t>
            </w:r>
          </w:p>
        </w:tc>
        <w:tc>
          <w:tcPr>
            <w:tcW w:w="9000" w:type="dxa"/>
          </w:tcPr>
          <w:p w:rsidR="00C64A9F" w:rsidRPr="009B4073" w:rsidRDefault="00C64A9F" w:rsidP="00C64A9F">
            <w:pPr>
              <w:jc w:val="both"/>
              <w:rPr>
                <w:rFonts w:ascii="Times New Roman" w:hAnsi="Times New Roman" w:cs="Times New Roman"/>
                <w:sz w:val="26"/>
                <w:szCs w:val="26"/>
              </w:rPr>
            </w:pPr>
            <w:r w:rsidRPr="009B4073">
              <w:rPr>
                <w:rFonts w:ascii="Times New Roman" w:hAnsi="Times New Roman" w:cs="Times New Roman"/>
                <w:b/>
                <w:sz w:val="26"/>
                <w:szCs w:val="26"/>
                <w:u w:val="single"/>
              </w:rPr>
              <w:t>OPENING</w:t>
            </w:r>
          </w:p>
        </w:tc>
      </w:tr>
      <w:tr w:rsidR="00C64A9F" w:rsidRPr="009B4073">
        <w:tc>
          <w:tcPr>
            <w:tcW w:w="1080" w:type="dxa"/>
          </w:tcPr>
          <w:p w:rsidR="00C64A9F" w:rsidRPr="009B4073" w:rsidRDefault="00C64A9F" w:rsidP="00C64A9F">
            <w:pPr>
              <w:tabs>
                <w:tab w:val="left" w:pos="765"/>
              </w:tabs>
              <w:rPr>
                <w:rFonts w:ascii="Times New Roman" w:hAnsi="Times New Roman" w:cs="Times New Roman"/>
                <w:b/>
                <w:sz w:val="26"/>
                <w:szCs w:val="26"/>
              </w:rPr>
            </w:pPr>
          </w:p>
        </w:tc>
        <w:tc>
          <w:tcPr>
            <w:tcW w:w="1080" w:type="dxa"/>
          </w:tcPr>
          <w:p w:rsidR="00C64A9F" w:rsidRPr="009B4073" w:rsidRDefault="00C64A9F" w:rsidP="00C64A9F">
            <w:pPr>
              <w:jc w:val="center"/>
              <w:rPr>
                <w:rFonts w:ascii="Times New Roman" w:hAnsi="Times New Roman" w:cs="Times New Roman"/>
                <w:sz w:val="26"/>
                <w:szCs w:val="26"/>
              </w:rPr>
            </w:pPr>
          </w:p>
        </w:tc>
        <w:tc>
          <w:tcPr>
            <w:tcW w:w="9000" w:type="dxa"/>
          </w:tcPr>
          <w:p w:rsidR="00C64A9F" w:rsidRPr="009B4073" w:rsidRDefault="00C64A9F" w:rsidP="00C64A9F">
            <w:pPr>
              <w:jc w:val="both"/>
              <w:rPr>
                <w:rFonts w:ascii="Times New Roman" w:hAnsi="Times New Roman" w:cs="Times New Roman"/>
                <w:sz w:val="26"/>
                <w:szCs w:val="26"/>
              </w:rPr>
            </w:pPr>
          </w:p>
        </w:tc>
      </w:tr>
      <w:tr w:rsidR="00C64A9F" w:rsidRPr="009B4073">
        <w:tc>
          <w:tcPr>
            <w:tcW w:w="1080" w:type="dxa"/>
          </w:tcPr>
          <w:p w:rsidR="00C64A9F" w:rsidRPr="009B4073" w:rsidRDefault="00C64A9F" w:rsidP="00C64A9F">
            <w:pPr>
              <w:rPr>
                <w:rFonts w:ascii="Times New Roman" w:hAnsi="Times New Roman" w:cs="Times New Roman"/>
                <w:b/>
                <w:sz w:val="26"/>
                <w:szCs w:val="26"/>
              </w:rPr>
            </w:pPr>
          </w:p>
        </w:tc>
        <w:tc>
          <w:tcPr>
            <w:tcW w:w="1080" w:type="dxa"/>
          </w:tcPr>
          <w:p w:rsidR="00C64A9F" w:rsidRPr="009B4073" w:rsidRDefault="00C64A9F" w:rsidP="00C64A9F">
            <w:pPr>
              <w:jc w:val="center"/>
              <w:rPr>
                <w:rFonts w:ascii="Times New Roman" w:hAnsi="Times New Roman" w:cs="Times New Roman"/>
                <w:sz w:val="26"/>
                <w:szCs w:val="26"/>
              </w:rPr>
            </w:pPr>
          </w:p>
        </w:tc>
        <w:tc>
          <w:tcPr>
            <w:tcW w:w="9000" w:type="dxa"/>
          </w:tcPr>
          <w:p w:rsidR="00C64A9F" w:rsidRPr="009B4073" w:rsidRDefault="00F75AA2" w:rsidP="00233F64">
            <w:pPr>
              <w:rPr>
                <w:rFonts w:ascii="Times New Roman" w:hAnsi="Times New Roman" w:cs="Times New Roman"/>
                <w:sz w:val="26"/>
                <w:szCs w:val="26"/>
              </w:rPr>
            </w:pPr>
            <w:r w:rsidRPr="009B4073">
              <w:rPr>
                <w:rFonts w:ascii="Times New Roman" w:hAnsi="Times New Roman" w:cs="Times New Roman"/>
                <w:sz w:val="26"/>
                <w:szCs w:val="26"/>
              </w:rPr>
              <w:t>Cllr. Mrs. J.</w:t>
            </w:r>
            <w:r w:rsidR="00746AFB" w:rsidRPr="009B4073">
              <w:rPr>
                <w:rFonts w:ascii="Times New Roman" w:hAnsi="Times New Roman" w:cs="Times New Roman"/>
                <w:sz w:val="26"/>
                <w:szCs w:val="26"/>
              </w:rPr>
              <w:t xml:space="preserve"> </w:t>
            </w:r>
            <w:r w:rsidRPr="009B4073">
              <w:rPr>
                <w:rFonts w:ascii="Times New Roman" w:hAnsi="Times New Roman" w:cs="Times New Roman"/>
                <w:sz w:val="26"/>
                <w:szCs w:val="26"/>
              </w:rPr>
              <w:t>Rees</w:t>
            </w:r>
            <w:r w:rsidR="00C64A9F" w:rsidRPr="009B4073">
              <w:rPr>
                <w:rFonts w:ascii="Times New Roman" w:hAnsi="Times New Roman" w:cs="Times New Roman"/>
                <w:sz w:val="26"/>
                <w:szCs w:val="26"/>
              </w:rPr>
              <w:t xml:space="preserve"> opened the meeting and thanked all for their attendance.</w:t>
            </w:r>
            <w:r w:rsidR="00CF5C16" w:rsidRPr="009B4073">
              <w:rPr>
                <w:rFonts w:ascii="Times New Roman" w:hAnsi="Times New Roman" w:cs="Times New Roman"/>
                <w:sz w:val="20"/>
                <w:szCs w:val="20"/>
              </w:rPr>
              <w:t xml:space="preserve"> </w:t>
            </w:r>
          </w:p>
        </w:tc>
      </w:tr>
      <w:tr w:rsidR="00C64A9F" w:rsidRPr="009B4073">
        <w:tc>
          <w:tcPr>
            <w:tcW w:w="1080" w:type="dxa"/>
          </w:tcPr>
          <w:p w:rsidR="00C64A9F" w:rsidRPr="009B4073" w:rsidRDefault="00C64A9F" w:rsidP="00C64A9F">
            <w:pPr>
              <w:rPr>
                <w:rFonts w:ascii="Times New Roman" w:hAnsi="Times New Roman" w:cs="Times New Roman"/>
                <w:b/>
                <w:sz w:val="26"/>
                <w:szCs w:val="26"/>
              </w:rPr>
            </w:pPr>
          </w:p>
        </w:tc>
        <w:tc>
          <w:tcPr>
            <w:tcW w:w="1080" w:type="dxa"/>
          </w:tcPr>
          <w:p w:rsidR="00C64A9F" w:rsidRPr="009B4073" w:rsidRDefault="00C64A9F" w:rsidP="00C64A9F">
            <w:pPr>
              <w:jc w:val="center"/>
              <w:rPr>
                <w:rFonts w:ascii="Times New Roman" w:hAnsi="Times New Roman" w:cs="Times New Roman"/>
                <w:sz w:val="26"/>
                <w:szCs w:val="26"/>
              </w:rPr>
            </w:pPr>
          </w:p>
        </w:tc>
        <w:tc>
          <w:tcPr>
            <w:tcW w:w="9000" w:type="dxa"/>
          </w:tcPr>
          <w:p w:rsidR="00C64A9F" w:rsidRPr="009B4073" w:rsidRDefault="00C64A9F" w:rsidP="00C64A9F">
            <w:pPr>
              <w:jc w:val="both"/>
              <w:rPr>
                <w:rFonts w:ascii="Times New Roman" w:hAnsi="Times New Roman" w:cs="Times New Roman"/>
                <w:sz w:val="26"/>
                <w:szCs w:val="26"/>
              </w:rPr>
            </w:pPr>
          </w:p>
        </w:tc>
      </w:tr>
      <w:tr w:rsidR="00C64A9F" w:rsidRPr="009B4073">
        <w:tc>
          <w:tcPr>
            <w:tcW w:w="1080" w:type="dxa"/>
          </w:tcPr>
          <w:p w:rsidR="00C64A9F" w:rsidRPr="009B4073" w:rsidRDefault="00916315" w:rsidP="00C64A9F">
            <w:pPr>
              <w:rPr>
                <w:rFonts w:ascii="Times New Roman" w:hAnsi="Times New Roman" w:cs="Times New Roman"/>
                <w:b/>
                <w:sz w:val="26"/>
                <w:szCs w:val="26"/>
              </w:rPr>
            </w:pPr>
            <w:r w:rsidRPr="009B4073">
              <w:rPr>
                <w:rFonts w:ascii="Times New Roman" w:hAnsi="Times New Roman" w:cs="Times New Roman"/>
                <w:b/>
                <w:sz w:val="22"/>
                <w:szCs w:val="22"/>
              </w:rPr>
              <w:t>001-17pl</w:t>
            </w:r>
          </w:p>
        </w:tc>
        <w:tc>
          <w:tcPr>
            <w:tcW w:w="1080" w:type="dxa"/>
          </w:tcPr>
          <w:p w:rsidR="00C64A9F" w:rsidRPr="009B4073" w:rsidRDefault="00C64A9F" w:rsidP="00C64A9F">
            <w:pPr>
              <w:jc w:val="center"/>
              <w:rPr>
                <w:rFonts w:ascii="Times New Roman" w:hAnsi="Times New Roman" w:cs="Times New Roman"/>
                <w:sz w:val="26"/>
                <w:szCs w:val="26"/>
              </w:rPr>
            </w:pPr>
            <w:r w:rsidRPr="009B4073">
              <w:rPr>
                <w:rFonts w:ascii="Times New Roman" w:hAnsi="Times New Roman" w:cs="Times New Roman"/>
                <w:sz w:val="26"/>
                <w:szCs w:val="26"/>
              </w:rPr>
              <w:t>2</w:t>
            </w:r>
          </w:p>
        </w:tc>
        <w:tc>
          <w:tcPr>
            <w:tcW w:w="9000" w:type="dxa"/>
          </w:tcPr>
          <w:p w:rsidR="00C64A9F" w:rsidRPr="009B4073" w:rsidRDefault="00C64A9F" w:rsidP="00C64A9F">
            <w:pPr>
              <w:jc w:val="both"/>
              <w:rPr>
                <w:rFonts w:ascii="Times New Roman" w:hAnsi="Times New Roman" w:cs="Times New Roman"/>
                <w:b/>
                <w:sz w:val="26"/>
                <w:szCs w:val="26"/>
                <w:u w:val="single"/>
              </w:rPr>
            </w:pPr>
            <w:r w:rsidRPr="009B4073">
              <w:rPr>
                <w:rFonts w:ascii="Times New Roman" w:hAnsi="Times New Roman" w:cs="Times New Roman"/>
                <w:b/>
                <w:sz w:val="26"/>
                <w:szCs w:val="26"/>
                <w:u w:val="single"/>
              </w:rPr>
              <w:t xml:space="preserve">ATTENDANCE </w:t>
            </w:r>
            <w:smartTag w:uri="urn:schemas-microsoft-com:office:smarttags" w:element="stockticker">
              <w:r w:rsidRPr="009B4073">
                <w:rPr>
                  <w:rFonts w:ascii="Times New Roman" w:hAnsi="Times New Roman" w:cs="Times New Roman"/>
                  <w:b/>
                  <w:sz w:val="26"/>
                  <w:szCs w:val="26"/>
                  <w:u w:val="single"/>
                </w:rPr>
                <w:t>AND</w:t>
              </w:r>
            </w:smartTag>
            <w:r w:rsidRPr="009B4073">
              <w:rPr>
                <w:rFonts w:ascii="Times New Roman" w:hAnsi="Times New Roman" w:cs="Times New Roman"/>
                <w:b/>
                <w:sz w:val="26"/>
                <w:szCs w:val="26"/>
                <w:u w:val="single"/>
              </w:rPr>
              <w:t xml:space="preserve"> APOLOGIES </w:t>
            </w:r>
          </w:p>
        </w:tc>
      </w:tr>
      <w:tr w:rsidR="00C64A9F" w:rsidRPr="009B4073">
        <w:tc>
          <w:tcPr>
            <w:tcW w:w="1080" w:type="dxa"/>
          </w:tcPr>
          <w:p w:rsidR="00C64A9F" w:rsidRPr="009B4073" w:rsidRDefault="00C64A9F" w:rsidP="00C64A9F">
            <w:pPr>
              <w:rPr>
                <w:rFonts w:ascii="Times New Roman" w:hAnsi="Times New Roman" w:cs="Times New Roman"/>
                <w:b/>
                <w:sz w:val="26"/>
                <w:szCs w:val="26"/>
              </w:rPr>
            </w:pPr>
          </w:p>
        </w:tc>
        <w:tc>
          <w:tcPr>
            <w:tcW w:w="1080" w:type="dxa"/>
          </w:tcPr>
          <w:p w:rsidR="00C64A9F" w:rsidRPr="009B4073" w:rsidRDefault="00C64A9F" w:rsidP="00C64A9F">
            <w:pPr>
              <w:jc w:val="center"/>
              <w:rPr>
                <w:rFonts w:ascii="Times New Roman" w:hAnsi="Times New Roman" w:cs="Times New Roman"/>
                <w:sz w:val="26"/>
                <w:szCs w:val="26"/>
              </w:rPr>
            </w:pPr>
          </w:p>
        </w:tc>
        <w:tc>
          <w:tcPr>
            <w:tcW w:w="9000" w:type="dxa"/>
          </w:tcPr>
          <w:p w:rsidR="00C64A9F" w:rsidRPr="009B4073" w:rsidRDefault="00C64A9F" w:rsidP="00C64A9F">
            <w:pPr>
              <w:jc w:val="both"/>
              <w:rPr>
                <w:rFonts w:ascii="Times New Roman" w:hAnsi="Times New Roman" w:cs="Times New Roman"/>
                <w:sz w:val="26"/>
                <w:szCs w:val="26"/>
              </w:rPr>
            </w:pPr>
          </w:p>
        </w:tc>
      </w:tr>
      <w:tr w:rsidR="00C64A9F" w:rsidRPr="009B4073">
        <w:tc>
          <w:tcPr>
            <w:tcW w:w="1080" w:type="dxa"/>
          </w:tcPr>
          <w:p w:rsidR="00C64A9F" w:rsidRPr="009B4073" w:rsidRDefault="00C64A9F" w:rsidP="00C64A9F">
            <w:pPr>
              <w:rPr>
                <w:rFonts w:ascii="Times New Roman" w:hAnsi="Times New Roman" w:cs="Times New Roman"/>
                <w:b/>
                <w:sz w:val="26"/>
                <w:szCs w:val="26"/>
              </w:rPr>
            </w:pPr>
          </w:p>
        </w:tc>
        <w:tc>
          <w:tcPr>
            <w:tcW w:w="1080" w:type="dxa"/>
          </w:tcPr>
          <w:p w:rsidR="00C64A9F" w:rsidRPr="009B4073" w:rsidRDefault="00C64A9F" w:rsidP="00C64A9F">
            <w:pPr>
              <w:jc w:val="center"/>
              <w:rPr>
                <w:rFonts w:ascii="Times New Roman" w:hAnsi="Times New Roman" w:cs="Times New Roman"/>
                <w:sz w:val="26"/>
                <w:szCs w:val="26"/>
              </w:rPr>
            </w:pPr>
          </w:p>
        </w:tc>
        <w:tc>
          <w:tcPr>
            <w:tcW w:w="9000" w:type="dxa"/>
          </w:tcPr>
          <w:p w:rsidR="00C64A9F" w:rsidRPr="009B4073" w:rsidRDefault="00C64A9F" w:rsidP="00C64A9F">
            <w:pPr>
              <w:rPr>
                <w:rFonts w:ascii="Times New Roman" w:hAnsi="Times New Roman" w:cs="Times New Roman"/>
                <w:sz w:val="26"/>
                <w:szCs w:val="26"/>
              </w:rPr>
            </w:pPr>
            <w:r w:rsidRPr="009B4073">
              <w:rPr>
                <w:rFonts w:ascii="Times New Roman" w:hAnsi="Times New Roman" w:cs="Times New Roman"/>
                <w:sz w:val="26"/>
                <w:szCs w:val="26"/>
              </w:rPr>
              <w:t xml:space="preserve">See list above. </w:t>
            </w:r>
          </w:p>
        </w:tc>
      </w:tr>
      <w:tr w:rsidR="00C64A9F" w:rsidRPr="009B4073">
        <w:tc>
          <w:tcPr>
            <w:tcW w:w="1080" w:type="dxa"/>
          </w:tcPr>
          <w:p w:rsidR="00C64A9F" w:rsidRPr="009B4073" w:rsidRDefault="00C64A9F" w:rsidP="00C64A9F">
            <w:pPr>
              <w:rPr>
                <w:rFonts w:ascii="Times New Roman" w:hAnsi="Times New Roman" w:cs="Times New Roman"/>
                <w:b/>
                <w:sz w:val="26"/>
                <w:szCs w:val="26"/>
              </w:rPr>
            </w:pPr>
          </w:p>
        </w:tc>
        <w:tc>
          <w:tcPr>
            <w:tcW w:w="1080" w:type="dxa"/>
          </w:tcPr>
          <w:p w:rsidR="00C64A9F" w:rsidRPr="009B4073" w:rsidRDefault="00C64A9F" w:rsidP="00C64A9F">
            <w:pPr>
              <w:jc w:val="center"/>
              <w:rPr>
                <w:rFonts w:ascii="Times New Roman" w:hAnsi="Times New Roman" w:cs="Times New Roman"/>
                <w:sz w:val="26"/>
                <w:szCs w:val="26"/>
              </w:rPr>
            </w:pPr>
          </w:p>
        </w:tc>
        <w:tc>
          <w:tcPr>
            <w:tcW w:w="9000" w:type="dxa"/>
          </w:tcPr>
          <w:p w:rsidR="00C64A9F" w:rsidRPr="009B4073" w:rsidRDefault="00C64A9F" w:rsidP="00C64A9F">
            <w:pPr>
              <w:jc w:val="both"/>
              <w:rPr>
                <w:rFonts w:ascii="Times New Roman" w:hAnsi="Times New Roman" w:cs="Times New Roman"/>
                <w:sz w:val="26"/>
                <w:szCs w:val="26"/>
              </w:rPr>
            </w:pPr>
          </w:p>
        </w:tc>
      </w:tr>
      <w:tr w:rsidR="00C64A9F" w:rsidRPr="009B4073">
        <w:tc>
          <w:tcPr>
            <w:tcW w:w="1080" w:type="dxa"/>
          </w:tcPr>
          <w:p w:rsidR="00C64A9F" w:rsidRPr="009B4073" w:rsidRDefault="00916315" w:rsidP="00C64A9F">
            <w:pPr>
              <w:rPr>
                <w:rFonts w:ascii="Times New Roman" w:hAnsi="Times New Roman" w:cs="Times New Roman"/>
                <w:b/>
                <w:sz w:val="26"/>
                <w:szCs w:val="26"/>
              </w:rPr>
            </w:pPr>
            <w:r w:rsidRPr="009B4073">
              <w:rPr>
                <w:rFonts w:ascii="Times New Roman" w:hAnsi="Times New Roman" w:cs="Times New Roman"/>
                <w:b/>
                <w:sz w:val="22"/>
                <w:szCs w:val="22"/>
              </w:rPr>
              <w:t>001-17pl</w:t>
            </w:r>
          </w:p>
        </w:tc>
        <w:tc>
          <w:tcPr>
            <w:tcW w:w="1080" w:type="dxa"/>
          </w:tcPr>
          <w:p w:rsidR="00C64A9F" w:rsidRPr="009B4073" w:rsidRDefault="00C64A9F" w:rsidP="00C64A9F">
            <w:pPr>
              <w:jc w:val="center"/>
              <w:rPr>
                <w:rFonts w:ascii="Times New Roman" w:hAnsi="Times New Roman" w:cs="Times New Roman"/>
                <w:sz w:val="26"/>
                <w:szCs w:val="26"/>
              </w:rPr>
            </w:pPr>
            <w:r w:rsidRPr="009B4073">
              <w:rPr>
                <w:rFonts w:ascii="Times New Roman" w:hAnsi="Times New Roman" w:cs="Times New Roman"/>
                <w:sz w:val="26"/>
                <w:szCs w:val="26"/>
              </w:rPr>
              <w:t>3</w:t>
            </w:r>
          </w:p>
        </w:tc>
        <w:tc>
          <w:tcPr>
            <w:tcW w:w="9000" w:type="dxa"/>
          </w:tcPr>
          <w:p w:rsidR="00C64A9F" w:rsidRPr="009B4073" w:rsidRDefault="00C64A9F" w:rsidP="00C64A9F">
            <w:pPr>
              <w:jc w:val="both"/>
              <w:rPr>
                <w:rFonts w:ascii="Times New Roman" w:hAnsi="Times New Roman" w:cs="Times New Roman"/>
                <w:sz w:val="26"/>
                <w:szCs w:val="26"/>
              </w:rPr>
            </w:pPr>
            <w:r w:rsidRPr="009B4073">
              <w:rPr>
                <w:rFonts w:ascii="Times New Roman" w:hAnsi="Times New Roman" w:cs="Times New Roman"/>
                <w:b/>
                <w:sz w:val="26"/>
                <w:szCs w:val="26"/>
                <w:u w:val="single"/>
              </w:rPr>
              <w:t>DECLARATIONS OF INTEREST</w:t>
            </w:r>
          </w:p>
        </w:tc>
      </w:tr>
      <w:tr w:rsidR="00C64A9F" w:rsidRPr="009B4073">
        <w:tc>
          <w:tcPr>
            <w:tcW w:w="1080" w:type="dxa"/>
          </w:tcPr>
          <w:p w:rsidR="00C64A9F" w:rsidRPr="009B4073" w:rsidRDefault="00C64A9F" w:rsidP="00C64A9F">
            <w:pPr>
              <w:rPr>
                <w:rFonts w:ascii="Times New Roman" w:hAnsi="Times New Roman" w:cs="Times New Roman"/>
                <w:b/>
                <w:sz w:val="26"/>
                <w:szCs w:val="26"/>
              </w:rPr>
            </w:pPr>
          </w:p>
        </w:tc>
        <w:tc>
          <w:tcPr>
            <w:tcW w:w="1080" w:type="dxa"/>
          </w:tcPr>
          <w:p w:rsidR="00C64A9F" w:rsidRPr="009B4073" w:rsidRDefault="00C64A9F" w:rsidP="00C64A9F">
            <w:pPr>
              <w:jc w:val="center"/>
              <w:rPr>
                <w:rFonts w:ascii="Times New Roman" w:hAnsi="Times New Roman" w:cs="Times New Roman"/>
                <w:sz w:val="26"/>
                <w:szCs w:val="26"/>
              </w:rPr>
            </w:pPr>
          </w:p>
        </w:tc>
        <w:tc>
          <w:tcPr>
            <w:tcW w:w="9000" w:type="dxa"/>
          </w:tcPr>
          <w:p w:rsidR="00C64A9F" w:rsidRPr="009B4073" w:rsidRDefault="00C64A9F" w:rsidP="00C64A9F">
            <w:pPr>
              <w:jc w:val="both"/>
              <w:rPr>
                <w:rFonts w:ascii="Times New Roman" w:hAnsi="Times New Roman" w:cs="Times New Roman"/>
                <w:sz w:val="26"/>
                <w:szCs w:val="26"/>
              </w:rPr>
            </w:pPr>
          </w:p>
        </w:tc>
      </w:tr>
      <w:tr w:rsidR="00C64A9F" w:rsidRPr="009B4073">
        <w:tc>
          <w:tcPr>
            <w:tcW w:w="1080" w:type="dxa"/>
          </w:tcPr>
          <w:p w:rsidR="00C64A9F" w:rsidRPr="009B4073" w:rsidRDefault="00C64A9F" w:rsidP="00C64A9F">
            <w:pPr>
              <w:rPr>
                <w:rFonts w:ascii="Times New Roman" w:hAnsi="Times New Roman" w:cs="Times New Roman"/>
                <w:b/>
                <w:sz w:val="26"/>
                <w:szCs w:val="26"/>
              </w:rPr>
            </w:pPr>
          </w:p>
        </w:tc>
        <w:tc>
          <w:tcPr>
            <w:tcW w:w="1080" w:type="dxa"/>
          </w:tcPr>
          <w:p w:rsidR="00C64A9F" w:rsidRPr="009B4073" w:rsidRDefault="00C64A9F" w:rsidP="00C64A9F">
            <w:pPr>
              <w:jc w:val="center"/>
              <w:rPr>
                <w:rFonts w:ascii="Times New Roman" w:hAnsi="Times New Roman" w:cs="Times New Roman"/>
                <w:sz w:val="26"/>
                <w:szCs w:val="26"/>
              </w:rPr>
            </w:pPr>
          </w:p>
        </w:tc>
        <w:tc>
          <w:tcPr>
            <w:tcW w:w="9000" w:type="dxa"/>
          </w:tcPr>
          <w:p w:rsidR="00C64A9F" w:rsidRPr="009B4073" w:rsidRDefault="001662F0" w:rsidP="00C64A9F">
            <w:pPr>
              <w:rPr>
                <w:rFonts w:ascii="Times New Roman" w:hAnsi="Times New Roman" w:cs="Times New Roman"/>
                <w:sz w:val="26"/>
                <w:szCs w:val="26"/>
              </w:rPr>
            </w:pPr>
            <w:r w:rsidRPr="009B4073">
              <w:rPr>
                <w:rFonts w:ascii="Times New Roman" w:hAnsi="Times New Roman" w:cs="Times New Roman"/>
                <w:sz w:val="26"/>
                <w:szCs w:val="26"/>
              </w:rPr>
              <w:t>Cllr.</w:t>
            </w:r>
            <w:r w:rsidR="009B4073">
              <w:rPr>
                <w:rFonts w:ascii="Times New Roman" w:hAnsi="Times New Roman" w:cs="Times New Roman"/>
                <w:sz w:val="26"/>
                <w:szCs w:val="26"/>
              </w:rPr>
              <w:t xml:space="preserve"> </w:t>
            </w:r>
            <w:r w:rsidRPr="009B4073">
              <w:rPr>
                <w:rFonts w:ascii="Times New Roman" w:hAnsi="Times New Roman" w:cs="Times New Roman"/>
                <w:sz w:val="26"/>
                <w:szCs w:val="26"/>
              </w:rPr>
              <w:t>Brewin Re. application P/2017/0697</w:t>
            </w:r>
          </w:p>
        </w:tc>
      </w:tr>
      <w:tr w:rsidR="00C64A9F" w:rsidRPr="009B4073">
        <w:tc>
          <w:tcPr>
            <w:tcW w:w="1080" w:type="dxa"/>
          </w:tcPr>
          <w:p w:rsidR="00C64A9F" w:rsidRPr="009B4073" w:rsidRDefault="00C64A9F" w:rsidP="00C64A9F">
            <w:pPr>
              <w:rPr>
                <w:rFonts w:ascii="Times New Roman" w:hAnsi="Times New Roman" w:cs="Times New Roman"/>
                <w:b/>
                <w:sz w:val="26"/>
                <w:szCs w:val="26"/>
              </w:rPr>
            </w:pPr>
          </w:p>
        </w:tc>
        <w:tc>
          <w:tcPr>
            <w:tcW w:w="1080" w:type="dxa"/>
          </w:tcPr>
          <w:p w:rsidR="00C64A9F" w:rsidRPr="009B4073" w:rsidRDefault="00C64A9F" w:rsidP="00C64A9F">
            <w:pPr>
              <w:jc w:val="center"/>
              <w:rPr>
                <w:rFonts w:ascii="Times New Roman" w:hAnsi="Times New Roman" w:cs="Times New Roman"/>
                <w:sz w:val="26"/>
                <w:szCs w:val="26"/>
              </w:rPr>
            </w:pPr>
          </w:p>
        </w:tc>
        <w:tc>
          <w:tcPr>
            <w:tcW w:w="9000" w:type="dxa"/>
          </w:tcPr>
          <w:p w:rsidR="00C64A9F" w:rsidRPr="009B4073" w:rsidRDefault="00C64A9F" w:rsidP="00C64A9F">
            <w:pPr>
              <w:jc w:val="both"/>
              <w:rPr>
                <w:rFonts w:ascii="Times New Roman" w:hAnsi="Times New Roman" w:cs="Times New Roman"/>
                <w:sz w:val="26"/>
                <w:szCs w:val="26"/>
              </w:rPr>
            </w:pPr>
          </w:p>
        </w:tc>
      </w:tr>
      <w:tr w:rsidR="00171362" w:rsidRPr="009B4073">
        <w:tc>
          <w:tcPr>
            <w:tcW w:w="1080" w:type="dxa"/>
          </w:tcPr>
          <w:p w:rsidR="00171362" w:rsidRPr="009B4073" w:rsidRDefault="00916315" w:rsidP="00171362">
            <w:pPr>
              <w:rPr>
                <w:rFonts w:ascii="Times New Roman" w:hAnsi="Times New Roman" w:cs="Times New Roman"/>
                <w:b/>
                <w:sz w:val="26"/>
                <w:szCs w:val="26"/>
              </w:rPr>
            </w:pPr>
            <w:r w:rsidRPr="009B4073">
              <w:rPr>
                <w:rFonts w:ascii="Times New Roman" w:hAnsi="Times New Roman" w:cs="Times New Roman"/>
                <w:b/>
                <w:sz w:val="22"/>
                <w:szCs w:val="22"/>
              </w:rPr>
              <w:t>001-17pl</w:t>
            </w:r>
          </w:p>
        </w:tc>
        <w:tc>
          <w:tcPr>
            <w:tcW w:w="1080" w:type="dxa"/>
          </w:tcPr>
          <w:p w:rsidR="00171362" w:rsidRPr="009B4073" w:rsidRDefault="00171362" w:rsidP="00171362">
            <w:pPr>
              <w:jc w:val="center"/>
              <w:rPr>
                <w:rFonts w:ascii="Times New Roman" w:hAnsi="Times New Roman" w:cs="Times New Roman"/>
                <w:sz w:val="24"/>
              </w:rPr>
            </w:pPr>
            <w:r w:rsidRPr="009B4073">
              <w:rPr>
                <w:rFonts w:ascii="Times New Roman" w:hAnsi="Times New Roman" w:cs="Times New Roman"/>
                <w:sz w:val="24"/>
              </w:rPr>
              <w:t>4</w:t>
            </w:r>
          </w:p>
        </w:tc>
        <w:tc>
          <w:tcPr>
            <w:tcW w:w="9000" w:type="dxa"/>
          </w:tcPr>
          <w:p w:rsidR="00171362" w:rsidRPr="009B4073" w:rsidRDefault="00171362" w:rsidP="00171362">
            <w:pPr>
              <w:jc w:val="both"/>
              <w:rPr>
                <w:rFonts w:ascii="Times New Roman" w:hAnsi="Times New Roman" w:cs="Times New Roman"/>
                <w:b/>
                <w:sz w:val="26"/>
                <w:szCs w:val="26"/>
                <w:u w:val="single"/>
              </w:rPr>
            </w:pPr>
            <w:r w:rsidRPr="009B4073">
              <w:rPr>
                <w:rFonts w:ascii="Times New Roman" w:hAnsi="Times New Roman" w:cs="Times New Roman"/>
                <w:b/>
                <w:sz w:val="26"/>
                <w:szCs w:val="26"/>
                <w:u w:val="single"/>
              </w:rPr>
              <w:t xml:space="preserve">PLANNING MATTERS  </w:t>
            </w:r>
          </w:p>
        </w:tc>
      </w:tr>
      <w:tr w:rsidR="00171362" w:rsidRPr="009B4073" w:rsidTr="00414129">
        <w:tc>
          <w:tcPr>
            <w:tcW w:w="1080" w:type="dxa"/>
          </w:tcPr>
          <w:p w:rsidR="00171362" w:rsidRPr="009B4073" w:rsidRDefault="00171362" w:rsidP="00171362">
            <w:pPr>
              <w:rPr>
                <w:rFonts w:ascii="Times New Roman" w:hAnsi="Times New Roman" w:cs="Times New Roman"/>
                <w:b/>
                <w:sz w:val="26"/>
                <w:szCs w:val="26"/>
              </w:rPr>
            </w:pPr>
          </w:p>
        </w:tc>
        <w:tc>
          <w:tcPr>
            <w:tcW w:w="1080" w:type="dxa"/>
          </w:tcPr>
          <w:p w:rsidR="00171362" w:rsidRPr="009B4073" w:rsidRDefault="00171362" w:rsidP="00171362">
            <w:pPr>
              <w:jc w:val="center"/>
              <w:rPr>
                <w:rFonts w:ascii="Times New Roman" w:hAnsi="Times New Roman" w:cs="Times New Roman"/>
                <w:sz w:val="26"/>
                <w:szCs w:val="26"/>
              </w:rPr>
            </w:pPr>
          </w:p>
        </w:tc>
        <w:tc>
          <w:tcPr>
            <w:tcW w:w="9000" w:type="dxa"/>
          </w:tcPr>
          <w:p w:rsidR="00171362" w:rsidRPr="009B4073" w:rsidRDefault="00171362" w:rsidP="00171362">
            <w:pPr>
              <w:rPr>
                <w:rFonts w:ascii="Times New Roman" w:hAnsi="Times New Roman" w:cs="Times New Roman"/>
                <w:sz w:val="26"/>
                <w:szCs w:val="26"/>
              </w:rPr>
            </w:pPr>
          </w:p>
        </w:tc>
      </w:tr>
      <w:tr w:rsidR="00916315" w:rsidRPr="007455D2" w:rsidTr="00414129">
        <w:tc>
          <w:tcPr>
            <w:tcW w:w="1080" w:type="dxa"/>
          </w:tcPr>
          <w:p w:rsidR="00916315" w:rsidRPr="009B4073" w:rsidRDefault="00916315" w:rsidP="00916315">
            <w:pPr>
              <w:rPr>
                <w:rFonts w:ascii="Times New Roman" w:hAnsi="Times New Roman" w:cs="Times New Roman"/>
                <w:b/>
                <w:sz w:val="26"/>
                <w:szCs w:val="26"/>
              </w:rPr>
            </w:pPr>
          </w:p>
        </w:tc>
        <w:tc>
          <w:tcPr>
            <w:tcW w:w="1080" w:type="dxa"/>
          </w:tcPr>
          <w:p w:rsidR="00916315" w:rsidRPr="009B4073" w:rsidRDefault="00916315" w:rsidP="00916315">
            <w:pPr>
              <w:jc w:val="center"/>
              <w:rPr>
                <w:rFonts w:ascii="Times New Roman" w:hAnsi="Times New Roman" w:cs="Times New Roman"/>
                <w:sz w:val="26"/>
                <w:szCs w:val="26"/>
              </w:rPr>
            </w:pPr>
          </w:p>
        </w:tc>
        <w:tc>
          <w:tcPr>
            <w:tcW w:w="9000" w:type="dxa"/>
            <w:tcBorders>
              <w:top w:val="nil"/>
              <w:bottom w:val="nil"/>
              <w:right w:val="nil"/>
            </w:tcBorders>
            <w:shd w:val="clear" w:color="auto" w:fill="auto"/>
          </w:tcPr>
          <w:p w:rsidR="00916315" w:rsidRPr="009B4073" w:rsidRDefault="00DB2227" w:rsidP="00916315">
            <w:pPr>
              <w:numPr>
                <w:ilvl w:val="0"/>
                <w:numId w:val="17"/>
              </w:numPr>
              <w:contextualSpacing/>
              <w:rPr>
                <w:rFonts w:ascii="Times New Roman" w:hAnsi="Times New Roman" w:cs="Times New Roman"/>
                <w:color w:val="000000" w:themeColor="text1"/>
                <w:sz w:val="26"/>
                <w:szCs w:val="26"/>
                <w:u w:val="single"/>
                <w:shd w:val="clear" w:color="auto" w:fill="FFFFFF"/>
              </w:rPr>
            </w:pPr>
            <w:hyperlink r:id="rId7" w:history="1">
              <w:r w:rsidR="00916315" w:rsidRPr="009B4073">
                <w:rPr>
                  <w:rFonts w:ascii="Times New Roman" w:hAnsi="Times New Roman" w:cs="Times New Roman"/>
                  <w:color w:val="000000" w:themeColor="text1"/>
                  <w:sz w:val="26"/>
                  <w:szCs w:val="26"/>
                  <w:shd w:val="clear" w:color="auto" w:fill="FFFFFF"/>
                </w:rPr>
                <w:t>P/2017/0670</w:t>
              </w:r>
            </w:hyperlink>
          </w:p>
          <w:p w:rsidR="00916315" w:rsidRPr="009B4073" w:rsidRDefault="00916315" w:rsidP="00916315">
            <w:pPr>
              <w:ind w:left="720"/>
              <w:contextualSpacing/>
              <w:rPr>
                <w:rFonts w:ascii="Times New Roman" w:hAnsi="Times New Roman" w:cs="Times New Roman"/>
                <w:color w:val="000000" w:themeColor="text1"/>
                <w:sz w:val="26"/>
                <w:szCs w:val="26"/>
                <w:shd w:val="clear" w:color="auto" w:fill="FFFFFF"/>
              </w:rPr>
            </w:pPr>
            <w:r w:rsidRPr="009B4073">
              <w:rPr>
                <w:rFonts w:ascii="Times New Roman" w:hAnsi="Times New Roman" w:cs="Times New Roman"/>
                <w:color w:val="000000" w:themeColor="text1"/>
                <w:sz w:val="26"/>
                <w:szCs w:val="26"/>
                <w:shd w:val="clear" w:color="auto" w:fill="FFFFFF"/>
              </w:rPr>
              <w:t xml:space="preserve">Application for the Erection of two dwellings and installation of sewerage treatment plant (with some matters reserved) at Land Adjacent to Nant Y </w:t>
            </w:r>
            <w:r w:rsidRPr="009B4073">
              <w:rPr>
                <w:rFonts w:ascii="Times New Roman" w:hAnsi="Times New Roman" w:cs="Times New Roman"/>
                <w:color w:val="000000" w:themeColor="text1"/>
                <w:sz w:val="26"/>
                <w:szCs w:val="26"/>
                <w:shd w:val="clear" w:color="auto" w:fill="FFFFFF"/>
              </w:rPr>
              <w:lastRenderedPageBreak/>
              <w:t>Waen Abermule Montgomery SY15 6NR</w:t>
            </w:r>
          </w:p>
          <w:p w:rsidR="005C3853" w:rsidRPr="009B4073" w:rsidRDefault="005C3853" w:rsidP="00916315">
            <w:pPr>
              <w:ind w:left="720"/>
              <w:contextualSpacing/>
              <w:rPr>
                <w:rFonts w:ascii="Times New Roman" w:hAnsi="Times New Roman" w:cs="Times New Roman"/>
                <w:color w:val="000000" w:themeColor="text1"/>
                <w:sz w:val="26"/>
                <w:szCs w:val="26"/>
                <w:shd w:val="clear" w:color="auto" w:fill="FFFFFF"/>
              </w:rPr>
            </w:pPr>
          </w:p>
          <w:p w:rsidR="005C3853" w:rsidRPr="009B4073" w:rsidRDefault="005C3853" w:rsidP="005C3853">
            <w:pPr>
              <w:pStyle w:val="ListParagraph"/>
              <w:rPr>
                <w:rStyle w:val="Hyperlink"/>
                <w:rFonts w:ascii="Times New Roman" w:hAnsi="Times New Roman" w:cs="Times New Roman"/>
                <w:color w:val="000000" w:themeColor="text1"/>
                <w:sz w:val="26"/>
                <w:szCs w:val="26"/>
                <w:u w:val="none"/>
                <w:shd w:val="clear" w:color="auto" w:fill="FFFFFF"/>
              </w:rPr>
            </w:pPr>
            <w:r w:rsidRPr="009B4073">
              <w:rPr>
                <w:rStyle w:val="Hyperlink"/>
                <w:rFonts w:ascii="Times New Roman" w:hAnsi="Times New Roman" w:cs="Times New Roman"/>
                <w:color w:val="000000" w:themeColor="text1"/>
                <w:sz w:val="26"/>
                <w:szCs w:val="26"/>
                <w:u w:val="none"/>
                <w:shd w:val="clear" w:color="auto" w:fill="FFFFFF"/>
              </w:rPr>
              <w:t>RESOLVED</w:t>
            </w:r>
          </w:p>
          <w:p w:rsidR="005C3853" w:rsidRPr="009B4073" w:rsidRDefault="005C3853" w:rsidP="005C3853">
            <w:pPr>
              <w:ind w:left="720"/>
              <w:contextualSpacing/>
              <w:rPr>
                <w:rStyle w:val="Hyperlink"/>
                <w:rFonts w:ascii="Times New Roman" w:hAnsi="Times New Roman" w:cs="Times New Roman"/>
                <w:color w:val="000000" w:themeColor="text1"/>
                <w:sz w:val="26"/>
                <w:szCs w:val="26"/>
                <w:u w:val="none"/>
                <w:shd w:val="clear" w:color="auto" w:fill="FFFFFF"/>
              </w:rPr>
            </w:pPr>
            <w:r w:rsidRPr="009B4073">
              <w:rPr>
                <w:rStyle w:val="Hyperlink"/>
                <w:rFonts w:ascii="Times New Roman" w:hAnsi="Times New Roman" w:cs="Times New Roman"/>
                <w:color w:val="000000" w:themeColor="text1"/>
                <w:sz w:val="26"/>
                <w:szCs w:val="26"/>
                <w:u w:val="none"/>
                <w:shd w:val="clear" w:color="auto" w:fill="FFFFFF"/>
              </w:rPr>
              <w:t>There was insufficient details for any decision to be made. The. Clerk was requested to contact the planning department for further details to assist decision making.</w:t>
            </w:r>
          </w:p>
          <w:p w:rsidR="005C3853" w:rsidRPr="009B4073" w:rsidRDefault="005C3853" w:rsidP="005C3853">
            <w:pPr>
              <w:ind w:left="720"/>
              <w:contextualSpacing/>
              <w:rPr>
                <w:rFonts w:ascii="Times New Roman" w:hAnsi="Times New Roman" w:cs="Times New Roman"/>
                <w:color w:val="000000" w:themeColor="text1"/>
                <w:sz w:val="26"/>
                <w:szCs w:val="26"/>
                <w:shd w:val="clear" w:color="auto" w:fill="FFFFFF"/>
              </w:rPr>
            </w:pPr>
          </w:p>
          <w:p w:rsidR="00916315" w:rsidRPr="009B4073" w:rsidRDefault="00916315" w:rsidP="00916315">
            <w:pPr>
              <w:numPr>
                <w:ilvl w:val="0"/>
                <w:numId w:val="17"/>
              </w:numPr>
              <w:contextualSpacing/>
              <w:rPr>
                <w:rFonts w:ascii="Times New Roman" w:hAnsi="Times New Roman" w:cs="Times New Roman"/>
                <w:color w:val="000000" w:themeColor="text1"/>
                <w:sz w:val="26"/>
                <w:szCs w:val="26"/>
                <w:u w:val="single"/>
                <w:shd w:val="clear" w:color="auto" w:fill="FFFFFF"/>
              </w:rPr>
            </w:pPr>
            <w:bookmarkStart w:id="1" w:name="_Hlk489612288"/>
            <w:r w:rsidRPr="009B4073">
              <w:rPr>
                <w:rFonts w:ascii="Times New Roman" w:hAnsi="Times New Roman" w:cs="Times New Roman"/>
                <w:color w:val="000000" w:themeColor="text1"/>
                <w:sz w:val="26"/>
                <w:szCs w:val="26"/>
              </w:rPr>
              <w:t>P/2017/0697</w:t>
            </w:r>
          </w:p>
          <w:bookmarkEnd w:id="1"/>
          <w:p w:rsidR="00916315" w:rsidRPr="009B4073" w:rsidRDefault="00916315" w:rsidP="00916315">
            <w:pPr>
              <w:ind w:left="720"/>
              <w:contextualSpacing/>
              <w:rPr>
                <w:rFonts w:ascii="Times New Roman" w:hAnsi="Times New Roman" w:cs="Times New Roman"/>
                <w:color w:val="000000" w:themeColor="text1"/>
                <w:sz w:val="26"/>
                <w:szCs w:val="26"/>
              </w:rPr>
            </w:pPr>
            <w:r w:rsidRPr="009B4073">
              <w:rPr>
                <w:rFonts w:ascii="Times New Roman" w:hAnsi="Times New Roman" w:cs="Times New Roman"/>
                <w:color w:val="000000" w:themeColor="text1"/>
                <w:sz w:val="26"/>
                <w:szCs w:val="26"/>
              </w:rPr>
              <w:t>Application for Erection of 2 no. livestock buildings and a covered manure</w:t>
            </w:r>
            <w:r w:rsidRPr="009B4073">
              <w:rPr>
                <w:rFonts w:ascii="Times New Roman" w:hAnsi="Times New Roman" w:cs="Times New Roman"/>
                <w:color w:val="000000" w:themeColor="text1"/>
                <w:sz w:val="26"/>
                <w:szCs w:val="26"/>
                <w:shd w:val="clear" w:color="auto" w:fill="EEEEEE"/>
              </w:rPr>
              <w:t xml:space="preserve"> </w:t>
            </w:r>
            <w:r w:rsidRPr="009B4073">
              <w:rPr>
                <w:rFonts w:ascii="Times New Roman" w:hAnsi="Times New Roman" w:cs="Times New Roman"/>
                <w:color w:val="000000" w:themeColor="text1"/>
                <w:sz w:val="26"/>
                <w:szCs w:val="26"/>
              </w:rPr>
              <w:t>store, together with 2 no. feed bins, hardstanding and access at Land west</w:t>
            </w:r>
            <w:r w:rsidRPr="009B4073">
              <w:rPr>
                <w:rFonts w:ascii="Times New Roman" w:hAnsi="Times New Roman" w:cs="Times New Roman"/>
                <w:color w:val="000000" w:themeColor="text1"/>
                <w:sz w:val="26"/>
                <w:szCs w:val="26"/>
                <w:shd w:val="clear" w:color="auto" w:fill="EEEEEE"/>
              </w:rPr>
              <w:t xml:space="preserve"> </w:t>
            </w:r>
            <w:r w:rsidRPr="009B4073">
              <w:rPr>
                <w:rFonts w:ascii="Times New Roman" w:hAnsi="Times New Roman" w:cs="Times New Roman"/>
                <w:color w:val="000000" w:themeColor="text1"/>
                <w:sz w:val="26"/>
                <w:szCs w:val="26"/>
              </w:rPr>
              <w:t>of Hill Farm Hyssington Montgomery Powys SY15 6HL</w:t>
            </w:r>
          </w:p>
          <w:p w:rsidR="005C3853" w:rsidRPr="009B4073" w:rsidRDefault="005C3853" w:rsidP="00916315">
            <w:pPr>
              <w:ind w:left="720"/>
              <w:contextualSpacing/>
              <w:rPr>
                <w:rFonts w:ascii="Times New Roman" w:hAnsi="Times New Roman" w:cs="Times New Roman"/>
                <w:color w:val="000000" w:themeColor="text1"/>
                <w:sz w:val="26"/>
                <w:szCs w:val="26"/>
              </w:rPr>
            </w:pPr>
          </w:p>
          <w:p w:rsidR="00414129" w:rsidRPr="009B4073" w:rsidRDefault="00414129" w:rsidP="00916315">
            <w:pPr>
              <w:ind w:left="720"/>
              <w:contextualSpacing/>
              <w:rPr>
                <w:rFonts w:ascii="Times New Roman" w:hAnsi="Times New Roman" w:cs="Times New Roman"/>
                <w:color w:val="000000" w:themeColor="text1"/>
                <w:sz w:val="26"/>
                <w:szCs w:val="26"/>
                <w:shd w:val="clear" w:color="auto" w:fill="FFFFFF"/>
              </w:rPr>
            </w:pPr>
            <w:r w:rsidRPr="009B4073">
              <w:rPr>
                <w:rStyle w:val="Hyperlink"/>
                <w:rFonts w:ascii="Times New Roman" w:hAnsi="Times New Roman" w:cs="Times New Roman"/>
                <w:color w:val="000000" w:themeColor="text1"/>
                <w:sz w:val="26"/>
                <w:szCs w:val="26"/>
                <w:u w:val="none"/>
                <w:shd w:val="clear" w:color="auto" w:fill="FFFFFF"/>
              </w:rPr>
              <w:t>RESOLVED</w:t>
            </w:r>
            <w:r w:rsidRPr="009B4073">
              <w:rPr>
                <w:rFonts w:ascii="Times New Roman" w:hAnsi="Times New Roman" w:cs="Times New Roman"/>
                <w:color w:val="000000" w:themeColor="text1"/>
                <w:sz w:val="26"/>
                <w:szCs w:val="26"/>
                <w:shd w:val="clear" w:color="auto" w:fill="FFFFFF"/>
              </w:rPr>
              <w:t xml:space="preserve"> </w:t>
            </w:r>
          </w:p>
          <w:p w:rsidR="005C3853" w:rsidRPr="009B4073" w:rsidRDefault="003921B0" w:rsidP="00916315">
            <w:pPr>
              <w:ind w:left="720"/>
              <w:contextualSpacing/>
              <w:rPr>
                <w:rFonts w:ascii="Times New Roman" w:hAnsi="Times New Roman" w:cs="Times New Roman"/>
                <w:color w:val="000000" w:themeColor="text1"/>
                <w:sz w:val="26"/>
                <w:szCs w:val="26"/>
                <w:shd w:val="clear" w:color="auto" w:fill="FFFFFF"/>
              </w:rPr>
            </w:pPr>
            <w:r w:rsidRPr="009B4073">
              <w:rPr>
                <w:rFonts w:ascii="Times New Roman" w:hAnsi="Times New Roman" w:cs="Times New Roman"/>
                <w:color w:val="000000" w:themeColor="text1"/>
                <w:sz w:val="26"/>
                <w:szCs w:val="26"/>
                <w:shd w:val="clear" w:color="auto" w:fill="FFFFFF"/>
              </w:rPr>
              <w:t>There would be a vast increase in heavy goods vehicles along this lane consideration should be given as to the most appropriate route to this development and the route chosen should have the appropriate number of passing places constructed to assist with the increase the number of heavy goods vehicles</w:t>
            </w:r>
          </w:p>
          <w:p w:rsidR="003921B0" w:rsidRPr="009B4073" w:rsidRDefault="003921B0" w:rsidP="00916315">
            <w:pPr>
              <w:ind w:left="720"/>
              <w:contextualSpacing/>
              <w:rPr>
                <w:rFonts w:ascii="Times New Roman" w:hAnsi="Times New Roman" w:cs="Times New Roman"/>
                <w:color w:val="000000" w:themeColor="text1"/>
                <w:sz w:val="26"/>
                <w:szCs w:val="26"/>
                <w:u w:val="single"/>
                <w:shd w:val="clear" w:color="auto" w:fill="FFFFFF"/>
              </w:rPr>
            </w:pPr>
          </w:p>
          <w:p w:rsidR="00916315" w:rsidRPr="009B4073" w:rsidRDefault="00916315" w:rsidP="00916315">
            <w:pPr>
              <w:numPr>
                <w:ilvl w:val="0"/>
                <w:numId w:val="17"/>
              </w:numPr>
              <w:contextualSpacing/>
              <w:rPr>
                <w:rFonts w:ascii="Times New Roman" w:hAnsi="Times New Roman" w:cs="Times New Roman"/>
                <w:color w:val="000000" w:themeColor="text1"/>
                <w:sz w:val="26"/>
                <w:szCs w:val="26"/>
                <w:u w:val="single"/>
                <w:shd w:val="clear" w:color="auto" w:fill="FFFFFF"/>
              </w:rPr>
            </w:pPr>
            <w:r w:rsidRPr="009B4073">
              <w:rPr>
                <w:rFonts w:ascii="Times New Roman" w:hAnsi="Times New Roman" w:cs="Times New Roman"/>
                <w:color w:val="000000" w:themeColor="text1"/>
                <w:sz w:val="26"/>
                <w:szCs w:val="26"/>
              </w:rPr>
              <w:t>P/2017/0180</w:t>
            </w:r>
          </w:p>
          <w:p w:rsidR="00414129" w:rsidRPr="009B4073" w:rsidRDefault="00414129" w:rsidP="00414129">
            <w:pPr>
              <w:ind w:left="720"/>
              <w:contextualSpacing/>
              <w:rPr>
                <w:rFonts w:ascii="Times New Roman" w:hAnsi="Times New Roman" w:cs="Times New Roman"/>
                <w:color w:val="000000" w:themeColor="text1"/>
                <w:sz w:val="26"/>
                <w:szCs w:val="26"/>
              </w:rPr>
            </w:pPr>
            <w:r w:rsidRPr="009B4073">
              <w:rPr>
                <w:rFonts w:ascii="Times New Roman" w:hAnsi="Times New Roman" w:cs="Times New Roman"/>
                <w:color w:val="000000" w:themeColor="text1"/>
                <w:sz w:val="26"/>
                <w:szCs w:val="26"/>
              </w:rPr>
              <w:t>Application for Erection of an extension, demolition of part of lean to,</w:t>
            </w:r>
            <w:r w:rsidRPr="009B4073">
              <w:rPr>
                <w:rFonts w:ascii="Times New Roman" w:hAnsi="Times New Roman" w:cs="Times New Roman"/>
                <w:color w:val="000000" w:themeColor="text1"/>
                <w:sz w:val="26"/>
                <w:szCs w:val="26"/>
                <w:shd w:val="clear" w:color="auto" w:fill="EEEEEE"/>
              </w:rPr>
              <w:t xml:space="preserve"> </w:t>
            </w:r>
            <w:r w:rsidRPr="009B4073">
              <w:rPr>
                <w:rFonts w:ascii="Times New Roman" w:hAnsi="Times New Roman" w:cs="Times New Roman"/>
                <w:color w:val="000000" w:themeColor="text1"/>
                <w:sz w:val="26"/>
                <w:szCs w:val="26"/>
              </w:rPr>
              <w:t>alterations to fenestrations and all associated works at Whitehall Farm Llandyssil Montgomery SY15 6LU</w:t>
            </w:r>
          </w:p>
          <w:p w:rsidR="00414129" w:rsidRPr="009B4073" w:rsidRDefault="00414129" w:rsidP="00414129">
            <w:pPr>
              <w:ind w:left="720"/>
              <w:contextualSpacing/>
              <w:rPr>
                <w:rFonts w:ascii="Times New Roman" w:hAnsi="Times New Roman" w:cs="Times New Roman"/>
                <w:color w:val="000000" w:themeColor="text1"/>
                <w:sz w:val="26"/>
                <w:szCs w:val="26"/>
              </w:rPr>
            </w:pPr>
          </w:p>
          <w:p w:rsidR="001662F0" w:rsidRPr="009B4073" w:rsidRDefault="001662F0" w:rsidP="00414129">
            <w:pPr>
              <w:ind w:left="720"/>
              <w:contextualSpacing/>
              <w:rPr>
                <w:rStyle w:val="Hyperlink"/>
                <w:rFonts w:ascii="Times New Roman" w:hAnsi="Times New Roman" w:cs="Times New Roman"/>
                <w:color w:val="000000" w:themeColor="text1"/>
                <w:sz w:val="26"/>
                <w:szCs w:val="26"/>
                <w:u w:val="none"/>
                <w:shd w:val="clear" w:color="auto" w:fill="FFFFFF"/>
              </w:rPr>
            </w:pPr>
            <w:r w:rsidRPr="009B4073">
              <w:rPr>
                <w:rStyle w:val="Hyperlink"/>
                <w:rFonts w:ascii="Times New Roman" w:hAnsi="Times New Roman" w:cs="Times New Roman"/>
                <w:color w:val="000000" w:themeColor="text1"/>
                <w:sz w:val="26"/>
                <w:szCs w:val="26"/>
                <w:u w:val="none"/>
                <w:shd w:val="clear" w:color="auto" w:fill="FFFFFF"/>
              </w:rPr>
              <w:t>APPLICATION WITHDRAWN.</w:t>
            </w:r>
          </w:p>
          <w:p w:rsidR="00414129" w:rsidRPr="009B4073" w:rsidRDefault="00414129" w:rsidP="00414129">
            <w:pPr>
              <w:ind w:left="720"/>
              <w:contextualSpacing/>
              <w:rPr>
                <w:rFonts w:ascii="Times New Roman" w:hAnsi="Times New Roman" w:cs="Times New Roman"/>
                <w:color w:val="000000" w:themeColor="text1"/>
                <w:sz w:val="26"/>
                <w:szCs w:val="26"/>
                <w:u w:val="single"/>
                <w:shd w:val="clear" w:color="auto" w:fill="FFFFFF"/>
              </w:rPr>
            </w:pPr>
          </w:p>
          <w:p w:rsidR="00414129" w:rsidRPr="009B4073" w:rsidRDefault="00414129" w:rsidP="00916315">
            <w:pPr>
              <w:numPr>
                <w:ilvl w:val="0"/>
                <w:numId w:val="17"/>
              </w:numPr>
              <w:contextualSpacing/>
              <w:rPr>
                <w:rFonts w:ascii="Times New Roman" w:hAnsi="Times New Roman" w:cs="Times New Roman"/>
                <w:color w:val="000000" w:themeColor="text1"/>
                <w:sz w:val="26"/>
                <w:szCs w:val="26"/>
                <w:u w:val="single"/>
                <w:shd w:val="clear" w:color="auto" w:fill="FFFFFF"/>
              </w:rPr>
            </w:pPr>
            <w:r w:rsidRPr="009B4073">
              <w:rPr>
                <w:rFonts w:ascii="Times New Roman" w:hAnsi="Times New Roman" w:cs="Times New Roman"/>
                <w:color w:val="000000" w:themeColor="text1"/>
                <w:sz w:val="26"/>
                <w:szCs w:val="26"/>
              </w:rPr>
              <w:t>P/2017/0558</w:t>
            </w:r>
          </w:p>
          <w:p w:rsidR="00414129" w:rsidRPr="009B4073" w:rsidRDefault="00414129" w:rsidP="00916315">
            <w:pPr>
              <w:ind w:left="720"/>
              <w:contextualSpacing/>
              <w:rPr>
                <w:rFonts w:ascii="Times New Roman" w:hAnsi="Times New Roman" w:cs="Times New Roman"/>
                <w:color w:val="000000" w:themeColor="text1"/>
                <w:sz w:val="26"/>
                <w:szCs w:val="26"/>
              </w:rPr>
            </w:pPr>
            <w:r w:rsidRPr="009B4073">
              <w:rPr>
                <w:rFonts w:ascii="Times New Roman" w:hAnsi="Times New Roman" w:cs="Times New Roman"/>
                <w:color w:val="000000" w:themeColor="text1"/>
                <w:sz w:val="26"/>
                <w:szCs w:val="26"/>
              </w:rPr>
              <w:t>Application for an erection of a single storey extension to enlarge kitchen at The</w:t>
            </w:r>
            <w:r w:rsidRPr="009B4073">
              <w:rPr>
                <w:rFonts w:ascii="Times New Roman" w:hAnsi="Times New Roman" w:cs="Times New Roman"/>
                <w:color w:val="000000" w:themeColor="text1"/>
                <w:sz w:val="26"/>
                <w:szCs w:val="26"/>
                <w:shd w:val="clear" w:color="auto" w:fill="EEEEEE"/>
              </w:rPr>
              <w:t xml:space="preserve"> </w:t>
            </w:r>
            <w:r w:rsidRPr="009B4073">
              <w:rPr>
                <w:rFonts w:ascii="Times New Roman" w:hAnsi="Times New Roman" w:cs="Times New Roman"/>
                <w:color w:val="000000" w:themeColor="text1"/>
                <w:sz w:val="26"/>
                <w:szCs w:val="26"/>
              </w:rPr>
              <w:t>Arches Llandyssil Montgomery Powys SY15 6LF</w:t>
            </w:r>
          </w:p>
          <w:p w:rsidR="00414129" w:rsidRPr="009B4073" w:rsidRDefault="00414129" w:rsidP="00414129">
            <w:pPr>
              <w:ind w:left="720"/>
              <w:contextualSpacing/>
              <w:rPr>
                <w:rFonts w:ascii="Times New Roman" w:hAnsi="Times New Roman" w:cs="Times New Roman"/>
                <w:color w:val="000000" w:themeColor="text1"/>
                <w:sz w:val="26"/>
                <w:szCs w:val="26"/>
                <w:shd w:val="clear" w:color="auto" w:fill="FFFFFF"/>
              </w:rPr>
            </w:pPr>
            <w:r w:rsidRPr="009B4073">
              <w:rPr>
                <w:rStyle w:val="Hyperlink"/>
                <w:rFonts w:ascii="Times New Roman" w:hAnsi="Times New Roman" w:cs="Times New Roman"/>
                <w:color w:val="000000" w:themeColor="text1"/>
                <w:sz w:val="26"/>
                <w:szCs w:val="26"/>
                <w:u w:val="none"/>
                <w:shd w:val="clear" w:color="auto" w:fill="FFFFFF"/>
              </w:rPr>
              <w:t>RESOLVED</w:t>
            </w:r>
            <w:r w:rsidRPr="009B4073">
              <w:rPr>
                <w:rFonts w:ascii="Times New Roman" w:hAnsi="Times New Roman" w:cs="Times New Roman"/>
                <w:color w:val="000000" w:themeColor="text1"/>
                <w:sz w:val="26"/>
                <w:szCs w:val="26"/>
                <w:shd w:val="clear" w:color="auto" w:fill="FFFFFF"/>
              </w:rPr>
              <w:t xml:space="preserve"> </w:t>
            </w:r>
          </w:p>
          <w:p w:rsidR="00414129" w:rsidRPr="009B4073" w:rsidRDefault="00414129" w:rsidP="00414129">
            <w:pPr>
              <w:ind w:left="720"/>
              <w:contextualSpacing/>
              <w:rPr>
                <w:rFonts w:ascii="Times New Roman" w:hAnsi="Times New Roman" w:cs="Times New Roman"/>
                <w:color w:val="000000" w:themeColor="text1"/>
                <w:sz w:val="26"/>
                <w:szCs w:val="26"/>
                <w:shd w:val="clear" w:color="auto" w:fill="FFFFFF"/>
              </w:rPr>
            </w:pPr>
            <w:r w:rsidRPr="009B4073">
              <w:rPr>
                <w:rFonts w:ascii="Times New Roman" w:hAnsi="Times New Roman" w:cs="Times New Roman"/>
                <w:color w:val="000000" w:themeColor="text1"/>
                <w:sz w:val="26"/>
                <w:szCs w:val="26"/>
                <w:shd w:val="clear" w:color="auto" w:fill="FFFFFF"/>
              </w:rPr>
              <w:t xml:space="preserve">Council noted that the development was in close proximity of the main water mains </w:t>
            </w:r>
          </w:p>
          <w:p w:rsidR="001662F0" w:rsidRPr="009B4073" w:rsidRDefault="001662F0" w:rsidP="00414129">
            <w:pPr>
              <w:ind w:left="720"/>
              <w:contextualSpacing/>
              <w:rPr>
                <w:rFonts w:ascii="Times New Roman" w:hAnsi="Times New Roman" w:cs="Times New Roman"/>
                <w:color w:val="000000" w:themeColor="text1"/>
                <w:sz w:val="26"/>
                <w:szCs w:val="26"/>
                <w:shd w:val="clear" w:color="auto" w:fill="FFFFFF"/>
              </w:rPr>
            </w:pPr>
          </w:p>
          <w:p w:rsidR="001662F0" w:rsidRPr="009B4073" w:rsidRDefault="001662F0" w:rsidP="00414129">
            <w:pPr>
              <w:ind w:left="720"/>
              <w:contextualSpacing/>
              <w:rPr>
                <w:rFonts w:ascii="Times New Roman" w:hAnsi="Times New Roman" w:cs="Times New Roman"/>
                <w:color w:val="000000" w:themeColor="text1"/>
                <w:sz w:val="26"/>
                <w:szCs w:val="26"/>
                <w:shd w:val="clear" w:color="auto" w:fill="FFFFFF"/>
              </w:rPr>
            </w:pPr>
          </w:p>
          <w:p w:rsidR="001662F0" w:rsidRPr="009B4073" w:rsidRDefault="001662F0" w:rsidP="001662F0">
            <w:pPr>
              <w:pStyle w:val="ListParagraph"/>
              <w:numPr>
                <w:ilvl w:val="0"/>
                <w:numId w:val="17"/>
              </w:numPr>
              <w:rPr>
                <w:rFonts w:ascii="Times New Roman" w:hAnsi="Times New Roman" w:cs="Times New Roman"/>
                <w:color w:val="000000" w:themeColor="text1"/>
                <w:sz w:val="26"/>
                <w:szCs w:val="26"/>
                <w:shd w:val="clear" w:color="auto" w:fill="FFFFFF"/>
              </w:rPr>
            </w:pPr>
            <w:r w:rsidRPr="009B4073">
              <w:rPr>
                <w:rFonts w:ascii="Times New Roman" w:hAnsi="Times New Roman" w:cs="Times New Roman"/>
                <w:color w:val="000000" w:themeColor="text1"/>
                <w:sz w:val="26"/>
                <w:szCs w:val="26"/>
                <w:shd w:val="clear" w:color="auto" w:fill="FFFFFF"/>
              </w:rPr>
              <w:t xml:space="preserve">P/2017/0784 </w:t>
            </w:r>
          </w:p>
          <w:p w:rsidR="001662F0" w:rsidRPr="009B4073" w:rsidRDefault="001662F0" w:rsidP="001662F0">
            <w:pPr>
              <w:pStyle w:val="ListParagraph"/>
              <w:rPr>
                <w:rFonts w:ascii="Times New Roman" w:hAnsi="Times New Roman" w:cs="Times New Roman"/>
                <w:color w:val="000000" w:themeColor="text1"/>
                <w:sz w:val="26"/>
                <w:szCs w:val="26"/>
                <w:shd w:val="clear" w:color="auto" w:fill="FFFFFF"/>
              </w:rPr>
            </w:pPr>
            <w:r w:rsidRPr="009B4073">
              <w:rPr>
                <w:rFonts w:ascii="Times New Roman" w:hAnsi="Times New Roman" w:cs="Times New Roman"/>
                <w:color w:val="000000" w:themeColor="text1"/>
                <w:sz w:val="26"/>
                <w:szCs w:val="26"/>
                <w:shd w:val="clear" w:color="auto" w:fill="FFFFFF"/>
              </w:rPr>
              <w:t>Application for demolition of 2 No. existing buildings and construction of new lorry workshop at Station Yard, Abermule, SY15 6NH</w:t>
            </w:r>
          </w:p>
          <w:p w:rsidR="001662F0" w:rsidRPr="009B4073" w:rsidRDefault="001662F0" w:rsidP="001662F0">
            <w:pPr>
              <w:ind w:left="720"/>
              <w:contextualSpacing/>
              <w:rPr>
                <w:rFonts w:ascii="Times New Roman" w:hAnsi="Times New Roman" w:cs="Times New Roman"/>
                <w:color w:val="000000" w:themeColor="text1"/>
                <w:sz w:val="26"/>
                <w:szCs w:val="26"/>
                <w:shd w:val="clear" w:color="auto" w:fill="FFFFFF"/>
              </w:rPr>
            </w:pPr>
            <w:r w:rsidRPr="009B4073">
              <w:rPr>
                <w:rStyle w:val="Hyperlink"/>
                <w:rFonts w:ascii="Times New Roman" w:hAnsi="Times New Roman" w:cs="Times New Roman"/>
                <w:color w:val="000000" w:themeColor="text1"/>
                <w:sz w:val="26"/>
                <w:szCs w:val="26"/>
                <w:u w:val="none"/>
                <w:shd w:val="clear" w:color="auto" w:fill="FFFFFF"/>
              </w:rPr>
              <w:t>RESOLVED</w:t>
            </w:r>
            <w:r w:rsidRPr="009B4073">
              <w:rPr>
                <w:rFonts w:ascii="Times New Roman" w:hAnsi="Times New Roman" w:cs="Times New Roman"/>
                <w:color w:val="000000" w:themeColor="text1"/>
                <w:sz w:val="26"/>
                <w:szCs w:val="26"/>
                <w:shd w:val="clear" w:color="auto" w:fill="FFFFFF"/>
              </w:rPr>
              <w:t xml:space="preserve"> </w:t>
            </w:r>
          </w:p>
          <w:p w:rsidR="001662F0" w:rsidRPr="003921B0" w:rsidRDefault="001662F0" w:rsidP="001662F0">
            <w:pPr>
              <w:ind w:left="720"/>
              <w:contextualSpacing/>
              <w:rPr>
                <w:rFonts w:ascii="Times New Roman" w:hAnsi="Times New Roman" w:cs="Times New Roman"/>
                <w:color w:val="000000" w:themeColor="text1"/>
                <w:sz w:val="26"/>
                <w:szCs w:val="26"/>
              </w:rPr>
            </w:pPr>
            <w:r w:rsidRPr="009B4073">
              <w:rPr>
                <w:rFonts w:ascii="Times New Roman" w:hAnsi="Times New Roman" w:cs="Times New Roman"/>
                <w:color w:val="000000" w:themeColor="text1"/>
                <w:sz w:val="26"/>
                <w:szCs w:val="26"/>
                <w:shd w:val="clear" w:color="auto" w:fill="FFFFFF"/>
              </w:rPr>
              <w:t>Council is concerned with the scale of this development. The height of the building is not in keeping with the area, there will be an adverse visual impact on the entrance to the village. (Cllr. Pugh to check height and report back)</w:t>
            </w:r>
          </w:p>
          <w:p w:rsidR="00916315" w:rsidRPr="000D0899" w:rsidRDefault="00916315" w:rsidP="00916315">
            <w:pPr>
              <w:ind w:left="720"/>
              <w:contextualSpacing/>
              <w:rPr>
                <w:rFonts w:ascii="Times New Roman" w:hAnsi="Times New Roman" w:cs="Times New Roman"/>
                <w:b/>
                <w:sz w:val="24"/>
                <w:u w:val="single"/>
              </w:rPr>
            </w:pPr>
          </w:p>
        </w:tc>
      </w:tr>
      <w:tr w:rsidR="00916315" w:rsidRPr="007455D2" w:rsidTr="00414129">
        <w:trPr>
          <w:trHeight w:val="229"/>
        </w:trPr>
        <w:tc>
          <w:tcPr>
            <w:tcW w:w="1080" w:type="dxa"/>
            <w:tcBorders>
              <w:left w:val="single" w:sz="4" w:space="0" w:color="auto"/>
            </w:tcBorders>
          </w:tcPr>
          <w:p w:rsidR="00916315" w:rsidRPr="00CA57C8" w:rsidRDefault="00916315" w:rsidP="00916315">
            <w:pPr>
              <w:rPr>
                <w:rFonts w:ascii="Times New Roman" w:hAnsi="Times New Roman" w:cs="Times New Roman"/>
                <w:b/>
                <w:sz w:val="26"/>
                <w:szCs w:val="26"/>
              </w:rPr>
            </w:pPr>
          </w:p>
        </w:tc>
        <w:tc>
          <w:tcPr>
            <w:tcW w:w="1080" w:type="dxa"/>
          </w:tcPr>
          <w:p w:rsidR="00916315" w:rsidRPr="00961FF5" w:rsidRDefault="00916315" w:rsidP="00916315">
            <w:pPr>
              <w:jc w:val="center"/>
              <w:rPr>
                <w:rFonts w:ascii="Times New Roman" w:hAnsi="Times New Roman" w:cs="Times New Roman"/>
                <w:sz w:val="26"/>
                <w:szCs w:val="26"/>
              </w:rPr>
            </w:pPr>
          </w:p>
        </w:tc>
        <w:tc>
          <w:tcPr>
            <w:tcW w:w="9000" w:type="dxa"/>
          </w:tcPr>
          <w:p w:rsidR="00916315" w:rsidRPr="00C805E8" w:rsidRDefault="00916315" w:rsidP="00916315">
            <w:pPr>
              <w:jc w:val="both"/>
              <w:rPr>
                <w:rFonts w:ascii="Times New Roman" w:hAnsi="Times New Roman" w:cs="Times New Roman"/>
                <w:b/>
                <w:sz w:val="26"/>
                <w:szCs w:val="26"/>
                <w:u w:val="single"/>
              </w:rPr>
            </w:pPr>
          </w:p>
        </w:tc>
      </w:tr>
    </w:tbl>
    <w:p w:rsidR="00072CAE" w:rsidRPr="007455D2" w:rsidRDefault="001662F0">
      <w:r>
        <w:tab/>
      </w:r>
    </w:p>
    <w:sectPr w:rsidR="00072CAE" w:rsidRPr="007455D2" w:rsidSect="005D5571">
      <w:footerReference w:type="even" r:id="rId8"/>
      <w:footerReference w:type="default" r:id="rId9"/>
      <w:pgSz w:w="11909" w:h="16834" w:code="9"/>
      <w:pgMar w:top="360" w:right="929" w:bottom="5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227" w:rsidRDefault="00DB2227">
      <w:r>
        <w:separator/>
      </w:r>
    </w:p>
  </w:endnote>
  <w:endnote w:type="continuationSeparator" w:id="0">
    <w:p w:rsidR="00DB2227" w:rsidRDefault="00DB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A9" w:rsidRDefault="009D42A9" w:rsidP="00423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2A9" w:rsidRDefault="009D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A9" w:rsidRPr="005B1EC3" w:rsidRDefault="009D42A9" w:rsidP="0042333D">
    <w:pPr>
      <w:pStyle w:val="Footer"/>
      <w:framePr w:wrap="around" w:vAnchor="text" w:hAnchor="margin" w:xAlign="center" w:y="1"/>
      <w:rPr>
        <w:rStyle w:val="PageNumber"/>
        <w:sz w:val="20"/>
        <w:szCs w:val="20"/>
      </w:rPr>
    </w:pPr>
    <w:r w:rsidRPr="005B1EC3">
      <w:rPr>
        <w:rStyle w:val="PageNumber"/>
        <w:sz w:val="20"/>
        <w:szCs w:val="20"/>
      </w:rPr>
      <w:fldChar w:fldCharType="begin"/>
    </w:r>
    <w:r w:rsidRPr="005B1EC3">
      <w:rPr>
        <w:rStyle w:val="PageNumber"/>
        <w:sz w:val="20"/>
        <w:szCs w:val="20"/>
      </w:rPr>
      <w:instrText xml:space="preserve">PAGE  </w:instrText>
    </w:r>
    <w:r w:rsidRPr="005B1EC3">
      <w:rPr>
        <w:rStyle w:val="PageNumber"/>
        <w:sz w:val="20"/>
        <w:szCs w:val="20"/>
      </w:rPr>
      <w:fldChar w:fldCharType="separate"/>
    </w:r>
    <w:r w:rsidR="00DB2227">
      <w:rPr>
        <w:rStyle w:val="PageNumber"/>
        <w:noProof/>
        <w:sz w:val="20"/>
        <w:szCs w:val="20"/>
      </w:rPr>
      <w:t>1</w:t>
    </w:r>
    <w:r w:rsidRPr="005B1EC3">
      <w:rPr>
        <w:rStyle w:val="PageNumber"/>
        <w:sz w:val="20"/>
        <w:szCs w:val="20"/>
      </w:rPr>
      <w:fldChar w:fldCharType="end"/>
    </w:r>
  </w:p>
  <w:p w:rsidR="009D42A9" w:rsidRDefault="009D42A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227" w:rsidRDefault="00DB2227">
      <w:r>
        <w:separator/>
      </w:r>
    </w:p>
  </w:footnote>
  <w:footnote w:type="continuationSeparator" w:id="0">
    <w:p w:rsidR="00DB2227" w:rsidRDefault="00DB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DE1"/>
    <w:multiLevelType w:val="hybridMultilevel"/>
    <w:tmpl w:val="912CA7A2"/>
    <w:lvl w:ilvl="0" w:tplc="678E2F9A">
      <w:start w:val="4"/>
      <w:numFmt w:val="decimal"/>
      <w:lvlText w:val="%1."/>
      <w:lvlJc w:val="left"/>
      <w:pPr>
        <w:tabs>
          <w:tab w:val="num" w:pos="972"/>
        </w:tabs>
        <w:ind w:left="972" w:hanging="360"/>
      </w:pPr>
      <w:rPr>
        <w:rFonts w:hint="default"/>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1"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245495"/>
    <w:multiLevelType w:val="hybridMultilevel"/>
    <w:tmpl w:val="2226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37528"/>
    <w:multiLevelType w:val="hybridMultilevel"/>
    <w:tmpl w:val="4CF4C294"/>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0409000F">
      <w:start w:val="1"/>
      <w:numFmt w:val="decimal"/>
      <w:lvlText w:val="%3."/>
      <w:lvlJc w:val="left"/>
      <w:pPr>
        <w:tabs>
          <w:tab w:val="num" w:pos="2340"/>
        </w:tabs>
        <w:ind w:left="2340" w:hanging="360"/>
      </w:pPr>
      <w:rPr>
        <w:rFonts w:hint="default"/>
      </w:rPr>
    </w:lvl>
    <w:lvl w:ilvl="3" w:tplc="D07A8EDC">
      <w:start w:val="5"/>
      <w:numFmt w:val="decimal"/>
      <w:lvlText w:val="%4."/>
      <w:lvlJc w:val="left"/>
      <w:pPr>
        <w:tabs>
          <w:tab w:val="num" w:pos="2880"/>
        </w:tabs>
        <w:ind w:left="2098" w:firstLine="422"/>
      </w:pPr>
      <w:rPr>
        <w:rFonts w:hint="default"/>
        <w:sz w:val="26"/>
        <w:szCs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A97031"/>
    <w:multiLevelType w:val="hybridMultilevel"/>
    <w:tmpl w:val="AF7CB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11887"/>
    <w:multiLevelType w:val="hybridMultilevel"/>
    <w:tmpl w:val="565EDF1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B5281"/>
    <w:multiLevelType w:val="hybridMultilevel"/>
    <w:tmpl w:val="EF72AD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9C2CD4"/>
    <w:multiLevelType w:val="hybridMultilevel"/>
    <w:tmpl w:val="E6EEE9A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DF0CCE"/>
    <w:multiLevelType w:val="hybridMultilevel"/>
    <w:tmpl w:val="0FB4D6FA"/>
    <w:lvl w:ilvl="0" w:tplc="9A82E7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97B41C3"/>
    <w:multiLevelType w:val="hybridMultilevel"/>
    <w:tmpl w:val="1A1CE7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07B6B"/>
    <w:multiLevelType w:val="hybridMultilevel"/>
    <w:tmpl w:val="A4B654D0"/>
    <w:lvl w:ilvl="0" w:tplc="3B8E45A2">
      <w:start w:val="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55241C52"/>
    <w:multiLevelType w:val="hybridMultilevel"/>
    <w:tmpl w:val="33A22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D5BA4"/>
    <w:multiLevelType w:val="hybridMultilevel"/>
    <w:tmpl w:val="C2F6E8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962327"/>
    <w:multiLevelType w:val="hybridMultilevel"/>
    <w:tmpl w:val="393E74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20E5A"/>
    <w:multiLevelType w:val="hybridMultilevel"/>
    <w:tmpl w:val="6A4E9964"/>
    <w:lvl w:ilvl="0" w:tplc="6A98E2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61D1ABB"/>
    <w:multiLevelType w:val="hybridMultilevel"/>
    <w:tmpl w:val="4790C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8"/>
  </w:num>
  <w:num w:numId="5">
    <w:abstractNumId w:val="1"/>
  </w:num>
  <w:num w:numId="6">
    <w:abstractNumId w:val="14"/>
  </w:num>
  <w:num w:numId="7">
    <w:abstractNumId w:val="6"/>
  </w:num>
  <w:num w:numId="8">
    <w:abstractNumId w:val="5"/>
  </w:num>
  <w:num w:numId="9">
    <w:abstractNumId w:val="0"/>
  </w:num>
  <w:num w:numId="10">
    <w:abstractNumId w:val="9"/>
  </w:num>
  <w:num w:numId="11">
    <w:abstractNumId w:val="7"/>
  </w:num>
  <w:num w:numId="12">
    <w:abstractNumId w:val="15"/>
  </w:num>
  <w:num w:numId="13">
    <w:abstractNumId w:val="12"/>
  </w:num>
  <w:num w:numId="14">
    <w:abstractNumId w:val="4"/>
  </w:num>
  <w:num w:numId="15">
    <w:abstractNumId w:val="2"/>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C"/>
    <w:rsid w:val="00005B48"/>
    <w:rsid w:val="00006FDA"/>
    <w:rsid w:val="00007D31"/>
    <w:rsid w:val="00012DDD"/>
    <w:rsid w:val="0001428D"/>
    <w:rsid w:val="000146D6"/>
    <w:rsid w:val="00016F6A"/>
    <w:rsid w:val="000172E6"/>
    <w:rsid w:val="00020F0A"/>
    <w:rsid w:val="0002399B"/>
    <w:rsid w:val="00023FC8"/>
    <w:rsid w:val="00024068"/>
    <w:rsid w:val="0002459B"/>
    <w:rsid w:val="000251A9"/>
    <w:rsid w:val="00026544"/>
    <w:rsid w:val="00027142"/>
    <w:rsid w:val="00033CC4"/>
    <w:rsid w:val="00033FF7"/>
    <w:rsid w:val="00034F4A"/>
    <w:rsid w:val="00035C85"/>
    <w:rsid w:val="000374C1"/>
    <w:rsid w:val="00045B81"/>
    <w:rsid w:val="00046E21"/>
    <w:rsid w:val="000475E5"/>
    <w:rsid w:val="000526DA"/>
    <w:rsid w:val="00056876"/>
    <w:rsid w:val="00061B61"/>
    <w:rsid w:val="00061CED"/>
    <w:rsid w:val="00062316"/>
    <w:rsid w:val="0006442B"/>
    <w:rsid w:val="000662D9"/>
    <w:rsid w:val="00072CAE"/>
    <w:rsid w:val="0007430A"/>
    <w:rsid w:val="000749E7"/>
    <w:rsid w:val="0007501F"/>
    <w:rsid w:val="00086588"/>
    <w:rsid w:val="00087063"/>
    <w:rsid w:val="000902DE"/>
    <w:rsid w:val="00091B9D"/>
    <w:rsid w:val="00092EB8"/>
    <w:rsid w:val="0009444A"/>
    <w:rsid w:val="0009513E"/>
    <w:rsid w:val="000958C2"/>
    <w:rsid w:val="00097B8E"/>
    <w:rsid w:val="000A21BF"/>
    <w:rsid w:val="000A3603"/>
    <w:rsid w:val="000A3860"/>
    <w:rsid w:val="000A42AC"/>
    <w:rsid w:val="000A468B"/>
    <w:rsid w:val="000A5232"/>
    <w:rsid w:val="000B0B6E"/>
    <w:rsid w:val="000B1DD2"/>
    <w:rsid w:val="000B2FC5"/>
    <w:rsid w:val="000C1B4C"/>
    <w:rsid w:val="000C21F7"/>
    <w:rsid w:val="000C39B1"/>
    <w:rsid w:val="000C5E4E"/>
    <w:rsid w:val="000D2683"/>
    <w:rsid w:val="000D3C7A"/>
    <w:rsid w:val="000D3EC7"/>
    <w:rsid w:val="000D541A"/>
    <w:rsid w:val="000E52C5"/>
    <w:rsid w:val="000E6ECF"/>
    <w:rsid w:val="000F05D5"/>
    <w:rsid w:val="0010113A"/>
    <w:rsid w:val="00102453"/>
    <w:rsid w:val="001101DF"/>
    <w:rsid w:val="00110CAB"/>
    <w:rsid w:val="001112B7"/>
    <w:rsid w:val="00114606"/>
    <w:rsid w:val="00115196"/>
    <w:rsid w:val="00115824"/>
    <w:rsid w:val="00121367"/>
    <w:rsid w:val="001220A2"/>
    <w:rsid w:val="00122751"/>
    <w:rsid w:val="00122BB2"/>
    <w:rsid w:val="00126968"/>
    <w:rsid w:val="00126CDB"/>
    <w:rsid w:val="00135C11"/>
    <w:rsid w:val="001372B0"/>
    <w:rsid w:val="0013789D"/>
    <w:rsid w:val="00137E2E"/>
    <w:rsid w:val="0014074E"/>
    <w:rsid w:val="0014476F"/>
    <w:rsid w:val="00144A9A"/>
    <w:rsid w:val="00150B7A"/>
    <w:rsid w:val="00152EEC"/>
    <w:rsid w:val="00154B39"/>
    <w:rsid w:val="00161780"/>
    <w:rsid w:val="001638B1"/>
    <w:rsid w:val="0016413D"/>
    <w:rsid w:val="0016541C"/>
    <w:rsid w:val="001654E9"/>
    <w:rsid w:val="00165C04"/>
    <w:rsid w:val="00165F59"/>
    <w:rsid w:val="001662F0"/>
    <w:rsid w:val="00171362"/>
    <w:rsid w:val="00172AD9"/>
    <w:rsid w:val="00172F7D"/>
    <w:rsid w:val="00175879"/>
    <w:rsid w:val="00177539"/>
    <w:rsid w:val="00177ADA"/>
    <w:rsid w:val="00181829"/>
    <w:rsid w:val="001818D1"/>
    <w:rsid w:val="00184120"/>
    <w:rsid w:val="0018474F"/>
    <w:rsid w:val="00184ACD"/>
    <w:rsid w:val="00184F0C"/>
    <w:rsid w:val="001857C2"/>
    <w:rsid w:val="0018597F"/>
    <w:rsid w:val="00190E8F"/>
    <w:rsid w:val="0019754F"/>
    <w:rsid w:val="001A09ED"/>
    <w:rsid w:val="001A13DA"/>
    <w:rsid w:val="001A248B"/>
    <w:rsid w:val="001A43C1"/>
    <w:rsid w:val="001A46DC"/>
    <w:rsid w:val="001A4F47"/>
    <w:rsid w:val="001A61F1"/>
    <w:rsid w:val="001B0F24"/>
    <w:rsid w:val="001B1591"/>
    <w:rsid w:val="001B3AC5"/>
    <w:rsid w:val="001B4050"/>
    <w:rsid w:val="001B46AB"/>
    <w:rsid w:val="001B515E"/>
    <w:rsid w:val="001B5FCD"/>
    <w:rsid w:val="001B60BD"/>
    <w:rsid w:val="001C574D"/>
    <w:rsid w:val="001C7E00"/>
    <w:rsid w:val="001D0493"/>
    <w:rsid w:val="001D2836"/>
    <w:rsid w:val="001D30CA"/>
    <w:rsid w:val="001E01B8"/>
    <w:rsid w:val="001E34CF"/>
    <w:rsid w:val="001E3D1F"/>
    <w:rsid w:val="001F226F"/>
    <w:rsid w:val="001F6666"/>
    <w:rsid w:val="00200F1F"/>
    <w:rsid w:val="00201224"/>
    <w:rsid w:val="0020307C"/>
    <w:rsid w:val="00205738"/>
    <w:rsid w:val="0021118A"/>
    <w:rsid w:val="00211966"/>
    <w:rsid w:val="0021709D"/>
    <w:rsid w:val="00220088"/>
    <w:rsid w:val="0023107F"/>
    <w:rsid w:val="00231EA1"/>
    <w:rsid w:val="00232FA4"/>
    <w:rsid w:val="00233F64"/>
    <w:rsid w:val="00252D5C"/>
    <w:rsid w:val="0025362F"/>
    <w:rsid w:val="00256757"/>
    <w:rsid w:val="00265156"/>
    <w:rsid w:val="00267105"/>
    <w:rsid w:val="00276096"/>
    <w:rsid w:val="00281DD0"/>
    <w:rsid w:val="002848D6"/>
    <w:rsid w:val="002867DA"/>
    <w:rsid w:val="00287E48"/>
    <w:rsid w:val="00290C98"/>
    <w:rsid w:val="00292A52"/>
    <w:rsid w:val="0029381F"/>
    <w:rsid w:val="002A10E6"/>
    <w:rsid w:val="002A1628"/>
    <w:rsid w:val="002A1E99"/>
    <w:rsid w:val="002A2353"/>
    <w:rsid w:val="002A31D1"/>
    <w:rsid w:val="002A32D5"/>
    <w:rsid w:val="002A4EB4"/>
    <w:rsid w:val="002A7432"/>
    <w:rsid w:val="002A78E8"/>
    <w:rsid w:val="002B31EC"/>
    <w:rsid w:val="002B4A1F"/>
    <w:rsid w:val="002B7A3A"/>
    <w:rsid w:val="002C2E16"/>
    <w:rsid w:val="002C329C"/>
    <w:rsid w:val="002C52A2"/>
    <w:rsid w:val="002C6DA7"/>
    <w:rsid w:val="002C73EC"/>
    <w:rsid w:val="002D0AA3"/>
    <w:rsid w:val="002D2508"/>
    <w:rsid w:val="002D6907"/>
    <w:rsid w:val="002E275A"/>
    <w:rsid w:val="002E384B"/>
    <w:rsid w:val="002E6FE4"/>
    <w:rsid w:val="002E7126"/>
    <w:rsid w:val="002E7A40"/>
    <w:rsid w:val="002F1673"/>
    <w:rsid w:val="002F4B39"/>
    <w:rsid w:val="002F5509"/>
    <w:rsid w:val="002F5753"/>
    <w:rsid w:val="00301934"/>
    <w:rsid w:val="00303CEE"/>
    <w:rsid w:val="00306E00"/>
    <w:rsid w:val="00310323"/>
    <w:rsid w:val="0031171B"/>
    <w:rsid w:val="00320560"/>
    <w:rsid w:val="00322AEC"/>
    <w:rsid w:val="0032384A"/>
    <w:rsid w:val="00326B5B"/>
    <w:rsid w:val="00333ACB"/>
    <w:rsid w:val="00335CB3"/>
    <w:rsid w:val="003363BE"/>
    <w:rsid w:val="00337A68"/>
    <w:rsid w:val="00340DB2"/>
    <w:rsid w:val="0034343E"/>
    <w:rsid w:val="00344118"/>
    <w:rsid w:val="00344F9F"/>
    <w:rsid w:val="00345004"/>
    <w:rsid w:val="00345016"/>
    <w:rsid w:val="00346055"/>
    <w:rsid w:val="00346EA8"/>
    <w:rsid w:val="00350FC8"/>
    <w:rsid w:val="00355A4D"/>
    <w:rsid w:val="003619F5"/>
    <w:rsid w:val="00361A5A"/>
    <w:rsid w:val="00364E50"/>
    <w:rsid w:val="003731B3"/>
    <w:rsid w:val="003739E6"/>
    <w:rsid w:val="003816AE"/>
    <w:rsid w:val="00384CAB"/>
    <w:rsid w:val="0039026D"/>
    <w:rsid w:val="003913CD"/>
    <w:rsid w:val="003921B0"/>
    <w:rsid w:val="00393B6A"/>
    <w:rsid w:val="003A39D4"/>
    <w:rsid w:val="003A4FD0"/>
    <w:rsid w:val="003B15EE"/>
    <w:rsid w:val="003B23D0"/>
    <w:rsid w:val="003B3B02"/>
    <w:rsid w:val="003B729D"/>
    <w:rsid w:val="003B7E53"/>
    <w:rsid w:val="003C01D6"/>
    <w:rsid w:val="003C4B86"/>
    <w:rsid w:val="003C7C4D"/>
    <w:rsid w:val="003D3936"/>
    <w:rsid w:val="003D4B09"/>
    <w:rsid w:val="003D70AD"/>
    <w:rsid w:val="003D741B"/>
    <w:rsid w:val="003D7DE6"/>
    <w:rsid w:val="003E0A7D"/>
    <w:rsid w:val="003E2837"/>
    <w:rsid w:val="003E74D7"/>
    <w:rsid w:val="003F20A9"/>
    <w:rsid w:val="003F3451"/>
    <w:rsid w:val="003F4DAC"/>
    <w:rsid w:val="00400446"/>
    <w:rsid w:val="00401988"/>
    <w:rsid w:val="00402014"/>
    <w:rsid w:val="0040372C"/>
    <w:rsid w:val="00414129"/>
    <w:rsid w:val="004202E9"/>
    <w:rsid w:val="00420698"/>
    <w:rsid w:val="00420C39"/>
    <w:rsid w:val="00422BCA"/>
    <w:rsid w:val="0042333D"/>
    <w:rsid w:val="00425910"/>
    <w:rsid w:val="004271A4"/>
    <w:rsid w:val="00431D14"/>
    <w:rsid w:val="00433A9E"/>
    <w:rsid w:val="0043427E"/>
    <w:rsid w:val="00435606"/>
    <w:rsid w:val="004359D7"/>
    <w:rsid w:val="00436F2D"/>
    <w:rsid w:val="00440B7D"/>
    <w:rsid w:val="00441A1E"/>
    <w:rsid w:val="0044224E"/>
    <w:rsid w:val="0044374B"/>
    <w:rsid w:val="00444D0A"/>
    <w:rsid w:val="00447434"/>
    <w:rsid w:val="0045049C"/>
    <w:rsid w:val="0045327D"/>
    <w:rsid w:val="004560B4"/>
    <w:rsid w:val="00457C33"/>
    <w:rsid w:val="00457C5F"/>
    <w:rsid w:val="00460703"/>
    <w:rsid w:val="00460752"/>
    <w:rsid w:val="00460D1A"/>
    <w:rsid w:val="00461C27"/>
    <w:rsid w:val="00465E93"/>
    <w:rsid w:val="00467D77"/>
    <w:rsid w:val="00470362"/>
    <w:rsid w:val="00473D4B"/>
    <w:rsid w:val="004759E7"/>
    <w:rsid w:val="0047637D"/>
    <w:rsid w:val="004774ED"/>
    <w:rsid w:val="004813DF"/>
    <w:rsid w:val="004841E6"/>
    <w:rsid w:val="00484298"/>
    <w:rsid w:val="00485F0C"/>
    <w:rsid w:val="004960A4"/>
    <w:rsid w:val="00497D89"/>
    <w:rsid w:val="004A0708"/>
    <w:rsid w:val="004A2974"/>
    <w:rsid w:val="004A2E45"/>
    <w:rsid w:val="004A358A"/>
    <w:rsid w:val="004A4EB3"/>
    <w:rsid w:val="004B2793"/>
    <w:rsid w:val="004B6336"/>
    <w:rsid w:val="004C01CD"/>
    <w:rsid w:val="004C120D"/>
    <w:rsid w:val="004C1AF7"/>
    <w:rsid w:val="004C2814"/>
    <w:rsid w:val="004C705D"/>
    <w:rsid w:val="004D1642"/>
    <w:rsid w:val="004D4457"/>
    <w:rsid w:val="004D4CCD"/>
    <w:rsid w:val="004E13B1"/>
    <w:rsid w:val="004E2503"/>
    <w:rsid w:val="004E40A8"/>
    <w:rsid w:val="004F0166"/>
    <w:rsid w:val="004F1F20"/>
    <w:rsid w:val="004F25B3"/>
    <w:rsid w:val="004F33A4"/>
    <w:rsid w:val="004F6911"/>
    <w:rsid w:val="004F6E1F"/>
    <w:rsid w:val="004F7F2D"/>
    <w:rsid w:val="005042C2"/>
    <w:rsid w:val="00504AF9"/>
    <w:rsid w:val="00504D40"/>
    <w:rsid w:val="00512643"/>
    <w:rsid w:val="00512882"/>
    <w:rsid w:val="005128F4"/>
    <w:rsid w:val="00513EC4"/>
    <w:rsid w:val="00516030"/>
    <w:rsid w:val="00520050"/>
    <w:rsid w:val="0052059B"/>
    <w:rsid w:val="005233CA"/>
    <w:rsid w:val="00526996"/>
    <w:rsid w:val="00527D24"/>
    <w:rsid w:val="0053049D"/>
    <w:rsid w:val="00531046"/>
    <w:rsid w:val="00531880"/>
    <w:rsid w:val="0053358F"/>
    <w:rsid w:val="00533E24"/>
    <w:rsid w:val="00536DEC"/>
    <w:rsid w:val="0054078E"/>
    <w:rsid w:val="00543A8C"/>
    <w:rsid w:val="00544688"/>
    <w:rsid w:val="00547395"/>
    <w:rsid w:val="00553833"/>
    <w:rsid w:val="0055545F"/>
    <w:rsid w:val="00555E3A"/>
    <w:rsid w:val="00562AD7"/>
    <w:rsid w:val="0056338F"/>
    <w:rsid w:val="00564E14"/>
    <w:rsid w:val="00566C83"/>
    <w:rsid w:val="0057005C"/>
    <w:rsid w:val="0057077F"/>
    <w:rsid w:val="00570FA8"/>
    <w:rsid w:val="00573690"/>
    <w:rsid w:val="00576DC5"/>
    <w:rsid w:val="00581587"/>
    <w:rsid w:val="00582DC3"/>
    <w:rsid w:val="0058476D"/>
    <w:rsid w:val="0058547E"/>
    <w:rsid w:val="00591A63"/>
    <w:rsid w:val="00591CFF"/>
    <w:rsid w:val="005939A3"/>
    <w:rsid w:val="00596D82"/>
    <w:rsid w:val="005A2179"/>
    <w:rsid w:val="005A4044"/>
    <w:rsid w:val="005A4273"/>
    <w:rsid w:val="005A4F36"/>
    <w:rsid w:val="005A7DCF"/>
    <w:rsid w:val="005B117E"/>
    <w:rsid w:val="005B1EC3"/>
    <w:rsid w:val="005B4D35"/>
    <w:rsid w:val="005B7275"/>
    <w:rsid w:val="005C2C59"/>
    <w:rsid w:val="005C3853"/>
    <w:rsid w:val="005C7458"/>
    <w:rsid w:val="005D4CAA"/>
    <w:rsid w:val="005D4D4B"/>
    <w:rsid w:val="005D5571"/>
    <w:rsid w:val="005E0B4D"/>
    <w:rsid w:val="005E0C4D"/>
    <w:rsid w:val="005E180B"/>
    <w:rsid w:val="005E308A"/>
    <w:rsid w:val="005E4E7C"/>
    <w:rsid w:val="005F0A00"/>
    <w:rsid w:val="005F1A3E"/>
    <w:rsid w:val="005F67E8"/>
    <w:rsid w:val="005F6A0B"/>
    <w:rsid w:val="005F6ED2"/>
    <w:rsid w:val="005F759A"/>
    <w:rsid w:val="0060047C"/>
    <w:rsid w:val="00601AE5"/>
    <w:rsid w:val="00603ACA"/>
    <w:rsid w:val="00606C86"/>
    <w:rsid w:val="00607FF7"/>
    <w:rsid w:val="00610191"/>
    <w:rsid w:val="0061416D"/>
    <w:rsid w:val="0061595B"/>
    <w:rsid w:val="00616FCA"/>
    <w:rsid w:val="00621434"/>
    <w:rsid w:val="00621533"/>
    <w:rsid w:val="00622F4B"/>
    <w:rsid w:val="00626632"/>
    <w:rsid w:val="00640622"/>
    <w:rsid w:val="00640E7E"/>
    <w:rsid w:val="00640E7F"/>
    <w:rsid w:val="006417A3"/>
    <w:rsid w:val="00643402"/>
    <w:rsid w:val="00643A51"/>
    <w:rsid w:val="00643D05"/>
    <w:rsid w:val="00652EFE"/>
    <w:rsid w:val="00653B6F"/>
    <w:rsid w:val="0065677C"/>
    <w:rsid w:val="00661CAA"/>
    <w:rsid w:val="006658A1"/>
    <w:rsid w:val="00667AF4"/>
    <w:rsid w:val="006704BA"/>
    <w:rsid w:val="006708B6"/>
    <w:rsid w:val="00681DD1"/>
    <w:rsid w:val="006836DD"/>
    <w:rsid w:val="006838D0"/>
    <w:rsid w:val="00685390"/>
    <w:rsid w:val="0068547C"/>
    <w:rsid w:val="00690066"/>
    <w:rsid w:val="006904CA"/>
    <w:rsid w:val="00691C92"/>
    <w:rsid w:val="0069627E"/>
    <w:rsid w:val="006979AC"/>
    <w:rsid w:val="006A0419"/>
    <w:rsid w:val="006A1EA9"/>
    <w:rsid w:val="006A2736"/>
    <w:rsid w:val="006A3F82"/>
    <w:rsid w:val="006A499E"/>
    <w:rsid w:val="006B76BE"/>
    <w:rsid w:val="006C454B"/>
    <w:rsid w:val="006C6B85"/>
    <w:rsid w:val="006C6EF6"/>
    <w:rsid w:val="006D3779"/>
    <w:rsid w:val="006D5DC5"/>
    <w:rsid w:val="006E2761"/>
    <w:rsid w:val="006E2B67"/>
    <w:rsid w:val="006E4148"/>
    <w:rsid w:val="006E4E24"/>
    <w:rsid w:val="006E540C"/>
    <w:rsid w:val="006E5656"/>
    <w:rsid w:val="006E6079"/>
    <w:rsid w:val="006E69DF"/>
    <w:rsid w:val="006E6D42"/>
    <w:rsid w:val="006E7804"/>
    <w:rsid w:val="006F0BAC"/>
    <w:rsid w:val="006F123A"/>
    <w:rsid w:val="006F203E"/>
    <w:rsid w:val="006F2670"/>
    <w:rsid w:val="006F300E"/>
    <w:rsid w:val="006F642A"/>
    <w:rsid w:val="006F755C"/>
    <w:rsid w:val="00700633"/>
    <w:rsid w:val="0070380F"/>
    <w:rsid w:val="00703BB9"/>
    <w:rsid w:val="00704774"/>
    <w:rsid w:val="00704A29"/>
    <w:rsid w:val="0071172B"/>
    <w:rsid w:val="0071199B"/>
    <w:rsid w:val="007220F5"/>
    <w:rsid w:val="007263AD"/>
    <w:rsid w:val="00730DFC"/>
    <w:rsid w:val="007352DE"/>
    <w:rsid w:val="0073757B"/>
    <w:rsid w:val="007409E9"/>
    <w:rsid w:val="00743FD0"/>
    <w:rsid w:val="00744D59"/>
    <w:rsid w:val="00744E08"/>
    <w:rsid w:val="007455D2"/>
    <w:rsid w:val="00746AFB"/>
    <w:rsid w:val="00746C53"/>
    <w:rsid w:val="007504A3"/>
    <w:rsid w:val="007528E6"/>
    <w:rsid w:val="007536B9"/>
    <w:rsid w:val="007604E6"/>
    <w:rsid w:val="00760C2F"/>
    <w:rsid w:val="00761F62"/>
    <w:rsid w:val="00764EEB"/>
    <w:rsid w:val="0076552C"/>
    <w:rsid w:val="007658DB"/>
    <w:rsid w:val="007675D2"/>
    <w:rsid w:val="00770B70"/>
    <w:rsid w:val="00771548"/>
    <w:rsid w:val="0078128A"/>
    <w:rsid w:val="007812A6"/>
    <w:rsid w:val="0078520B"/>
    <w:rsid w:val="00785E1B"/>
    <w:rsid w:val="007879DF"/>
    <w:rsid w:val="00790B15"/>
    <w:rsid w:val="007914CF"/>
    <w:rsid w:val="00796299"/>
    <w:rsid w:val="007A1AF1"/>
    <w:rsid w:val="007A227A"/>
    <w:rsid w:val="007A2E67"/>
    <w:rsid w:val="007A3B98"/>
    <w:rsid w:val="007B14B6"/>
    <w:rsid w:val="007B21AE"/>
    <w:rsid w:val="007B379E"/>
    <w:rsid w:val="007B554C"/>
    <w:rsid w:val="007B56AE"/>
    <w:rsid w:val="007B75DC"/>
    <w:rsid w:val="007B7E42"/>
    <w:rsid w:val="007C1311"/>
    <w:rsid w:val="007C542B"/>
    <w:rsid w:val="007D485B"/>
    <w:rsid w:val="007E4628"/>
    <w:rsid w:val="007F06DB"/>
    <w:rsid w:val="00803498"/>
    <w:rsid w:val="00803E2A"/>
    <w:rsid w:val="00806E14"/>
    <w:rsid w:val="008103C0"/>
    <w:rsid w:val="008106AA"/>
    <w:rsid w:val="00810DA0"/>
    <w:rsid w:val="00811FF4"/>
    <w:rsid w:val="0081211E"/>
    <w:rsid w:val="00813116"/>
    <w:rsid w:val="00813499"/>
    <w:rsid w:val="00813E28"/>
    <w:rsid w:val="00814D10"/>
    <w:rsid w:val="00815D2F"/>
    <w:rsid w:val="0082132F"/>
    <w:rsid w:val="00821E86"/>
    <w:rsid w:val="008224B4"/>
    <w:rsid w:val="00826FA6"/>
    <w:rsid w:val="008273F8"/>
    <w:rsid w:val="00830DBF"/>
    <w:rsid w:val="0083456A"/>
    <w:rsid w:val="008350EC"/>
    <w:rsid w:val="00835F22"/>
    <w:rsid w:val="008360E4"/>
    <w:rsid w:val="008366C8"/>
    <w:rsid w:val="008438A2"/>
    <w:rsid w:val="00843F74"/>
    <w:rsid w:val="00844A1F"/>
    <w:rsid w:val="008454CD"/>
    <w:rsid w:val="00845704"/>
    <w:rsid w:val="0085329D"/>
    <w:rsid w:val="008542F2"/>
    <w:rsid w:val="0085646C"/>
    <w:rsid w:val="0086164A"/>
    <w:rsid w:val="0086266B"/>
    <w:rsid w:val="008671B9"/>
    <w:rsid w:val="008672C3"/>
    <w:rsid w:val="00870B29"/>
    <w:rsid w:val="00873180"/>
    <w:rsid w:val="008748F3"/>
    <w:rsid w:val="00874D5D"/>
    <w:rsid w:val="00880721"/>
    <w:rsid w:val="00884AB8"/>
    <w:rsid w:val="008A07ED"/>
    <w:rsid w:val="008A40AE"/>
    <w:rsid w:val="008A4B61"/>
    <w:rsid w:val="008A5EED"/>
    <w:rsid w:val="008A6666"/>
    <w:rsid w:val="008A71C6"/>
    <w:rsid w:val="008A74A8"/>
    <w:rsid w:val="008B0D02"/>
    <w:rsid w:val="008B1C62"/>
    <w:rsid w:val="008B692A"/>
    <w:rsid w:val="008C16E6"/>
    <w:rsid w:val="008C3236"/>
    <w:rsid w:val="008C5078"/>
    <w:rsid w:val="008C6623"/>
    <w:rsid w:val="008D1B67"/>
    <w:rsid w:val="008D3A67"/>
    <w:rsid w:val="008D51B3"/>
    <w:rsid w:val="008D6324"/>
    <w:rsid w:val="008D7CDE"/>
    <w:rsid w:val="008E058E"/>
    <w:rsid w:val="008E3526"/>
    <w:rsid w:val="008E4D38"/>
    <w:rsid w:val="008F16A5"/>
    <w:rsid w:val="008F5544"/>
    <w:rsid w:val="008F619D"/>
    <w:rsid w:val="00900F23"/>
    <w:rsid w:val="00901FD2"/>
    <w:rsid w:val="0090436A"/>
    <w:rsid w:val="00906177"/>
    <w:rsid w:val="00906611"/>
    <w:rsid w:val="0090663D"/>
    <w:rsid w:val="009118AF"/>
    <w:rsid w:val="009120A5"/>
    <w:rsid w:val="0091413B"/>
    <w:rsid w:val="00916315"/>
    <w:rsid w:val="00921821"/>
    <w:rsid w:val="00921D8D"/>
    <w:rsid w:val="0092426F"/>
    <w:rsid w:val="00926220"/>
    <w:rsid w:val="009268E7"/>
    <w:rsid w:val="009277B6"/>
    <w:rsid w:val="00927879"/>
    <w:rsid w:val="00931176"/>
    <w:rsid w:val="00934376"/>
    <w:rsid w:val="00936E14"/>
    <w:rsid w:val="009434AA"/>
    <w:rsid w:val="009446D5"/>
    <w:rsid w:val="00945434"/>
    <w:rsid w:val="00946CDC"/>
    <w:rsid w:val="00946FA5"/>
    <w:rsid w:val="009511F3"/>
    <w:rsid w:val="0095197B"/>
    <w:rsid w:val="00955989"/>
    <w:rsid w:val="00957CC8"/>
    <w:rsid w:val="00960FB9"/>
    <w:rsid w:val="00961FF5"/>
    <w:rsid w:val="00963CE9"/>
    <w:rsid w:val="009657C9"/>
    <w:rsid w:val="00973DEB"/>
    <w:rsid w:val="00973E38"/>
    <w:rsid w:val="00974662"/>
    <w:rsid w:val="0097497C"/>
    <w:rsid w:val="009818DA"/>
    <w:rsid w:val="00983E18"/>
    <w:rsid w:val="0098461A"/>
    <w:rsid w:val="00995BF3"/>
    <w:rsid w:val="009962DC"/>
    <w:rsid w:val="009977A1"/>
    <w:rsid w:val="009977C3"/>
    <w:rsid w:val="009A0B40"/>
    <w:rsid w:val="009A1761"/>
    <w:rsid w:val="009A46B4"/>
    <w:rsid w:val="009A65EA"/>
    <w:rsid w:val="009A6C2E"/>
    <w:rsid w:val="009B4073"/>
    <w:rsid w:val="009B4A8D"/>
    <w:rsid w:val="009B57E7"/>
    <w:rsid w:val="009B5EC3"/>
    <w:rsid w:val="009B737D"/>
    <w:rsid w:val="009C7B71"/>
    <w:rsid w:val="009D2CCF"/>
    <w:rsid w:val="009D3106"/>
    <w:rsid w:val="009D3CD3"/>
    <w:rsid w:val="009D42A9"/>
    <w:rsid w:val="009D74E4"/>
    <w:rsid w:val="009D7E06"/>
    <w:rsid w:val="009E31D3"/>
    <w:rsid w:val="009E3680"/>
    <w:rsid w:val="009F2B65"/>
    <w:rsid w:val="009F31F2"/>
    <w:rsid w:val="00A0163C"/>
    <w:rsid w:val="00A054BC"/>
    <w:rsid w:val="00A12547"/>
    <w:rsid w:val="00A14147"/>
    <w:rsid w:val="00A144C4"/>
    <w:rsid w:val="00A17A92"/>
    <w:rsid w:val="00A209EF"/>
    <w:rsid w:val="00A21BA9"/>
    <w:rsid w:val="00A22DD8"/>
    <w:rsid w:val="00A232EF"/>
    <w:rsid w:val="00A26162"/>
    <w:rsid w:val="00A27C50"/>
    <w:rsid w:val="00A31A79"/>
    <w:rsid w:val="00A3618A"/>
    <w:rsid w:val="00A403E2"/>
    <w:rsid w:val="00A437B4"/>
    <w:rsid w:val="00A43D52"/>
    <w:rsid w:val="00A45D79"/>
    <w:rsid w:val="00A46147"/>
    <w:rsid w:val="00A466C9"/>
    <w:rsid w:val="00A47CFC"/>
    <w:rsid w:val="00A51211"/>
    <w:rsid w:val="00A51FEB"/>
    <w:rsid w:val="00A52281"/>
    <w:rsid w:val="00A542A8"/>
    <w:rsid w:val="00A5552B"/>
    <w:rsid w:val="00A57836"/>
    <w:rsid w:val="00A60D6A"/>
    <w:rsid w:val="00A67164"/>
    <w:rsid w:val="00A70328"/>
    <w:rsid w:val="00A727E2"/>
    <w:rsid w:val="00A77C5B"/>
    <w:rsid w:val="00A81E25"/>
    <w:rsid w:val="00A83375"/>
    <w:rsid w:val="00A8576D"/>
    <w:rsid w:val="00A92FEC"/>
    <w:rsid w:val="00A948B1"/>
    <w:rsid w:val="00A95C65"/>
    <w:rsid w:val="00A96042"/>
    <w:rsid w:val="00AA1CC5"/>
    <w:rsid w:val="00AA4931"/>
    <w:rsid w:val="00AA4FE5"/>
    <w:rsid w:val="00AA54D6"/>
    <w:rsid w:val="00AB2B5A"/>
    <w:rsid w:val="00AB6A54"/>
    <w:rsid w:val="00AB6BA3"/>
    <w:rsid w:val="00AC0316"/>
    <w:rsid w:val="00AC267C"/>
    <w:rsid w:val="00AC2D08"/>
    <w:rsid w:val="00AC3171"/>
    <w:rsid w:val="00AC42B5"/>
    <w:rsid w:val="00AC6D03"/>
    <w:rsid w:val="00AD565A"/>
    <w:rsid w:val="00AD67C2"/>
    <w:rsid w:val="00AE0068"/>
    <w:rsid w:val="00AE0F67"/>
    <w:rsid w:val="00AE3110"/>
    <w:rsid w:val="00AE3484"/>
    <w:rsid w:val="00AE3545"/>
    <w:rsid w:val="00AE37D5"/>
    <w:rsid w:val="00AE4E23"/>
    <w:rsid w:val="00AE5666"/>
    <w:rsid w:val="00AF1709"/>
    <w:rsid w:val="00AF1734"/>
    <w:rsid w:val="00AF3CA6"/>
    <w:rsid w:val="00AF4865"/>
    <w:rsid w:val="00B0418F"/>
    <w:rsid w:val="00B12717"/>
    <w:rsid w:val="00B16E81"/>
    <w:rsid w:val="00B207C7"/>
    <w:rsid w:val="00B2082F"/>
    <w:rsid w:val="00B243D4"/>
    <w:rsid w:val="00B251F0"/>
    <w:rsid w:val="00B25403"/>
    <w:rsid w:val="00B26574"/>
    <w:rsid w:val="00B26CBD"/>
    <w:rsid w:val="00B27BA3"/>
    <w:rsid w:val="00B33B8A"/>
    <w:rsid w:val="00B36121"/>
    <w:rsid w:val="00B3638A"/>
    <w:rsid w:val="00B36797"/>
    <w:rsid w:val="00B466C0"/>
    <w:rsid w:val="00B47679"/>
    <w:rsid w:val="00B51F06"/>
    <w:rsid w:val="00B5693D"/>
    <w:rsid w:val="00B6286E"/>
    <w:rsid w:val="00B62FAB"/>
    <w:rsid w:val="00B64546"/>
    <w:rsid w:val="00B65092"/>
    <w:rsid w:val="00B65349"/>
    <w:rsid w:val="00B66664"/>
    <w:rsid w:val="00B66A75"/>
    <w:rsid w:val="00B672DC"/>
    <w:rsid w:val="00B67577"/>
    <w:rsid w:val="00B7290F"/>
    <w:rsid w:val="00B72AA3"/>
    <w:rsid w:val="00B755AF"/>
    <w:rsid w:val="00B75C83"/>
    <w:rsid w:val="00B81387"/>
    <w:rsid w:val="00B84F84"/>
    <w:rsid w:val="00B872B4"/>
    <w:rsid w:val="00B93C75"/>
    <w:rsid w:val="00B9529E"/>
    <w:rsid w:val="00B97A53"/>
    <w:rsid w:val="00BA1E9E"/>
    <w:rsid w:val="00BA3E34"/>
    <w:rsid w:val="00BA50E9"/>
    <w:rsid w:val="00BB1EDB"/>
    <w:rsid w:val="00BB268C"/>
    <w:rsid w:val="00BB28B7"/>
    <w:rsid w:val="00BB6452"/>
    <w:rsid w:val="00BB7B19"/>
    <w:rsid w:val="00BB7F7E"/>
    <w:rsid w:val="00BC2B40"/>
    <w:rsid w:val="00BC3337"/>
    <w:rsid w:val="00BC3772"/>
    <w:rsid w:val="00BC48D9"/>
    <w:rsid w:val="00BC4E00"/>
    <w:rsid w:val="00BD13AF"/>
    <w:rsid w:val="00BD4EF7"/>
    <w:rsid w:val="00BF11F2"/>
    <w:rsid w:val="00BF4230"/>
    <w:rsid w:val="00BF71FF"/>
    <w:rsid w:val="00C01061"/>
    <w:rsid w:val="00C013FB"/>
    <w:rsid w:val="00C05212"/>
    <w:rsid w:val="00C10382"/>
    <w:rsid w:val="00C10C9A"/>
    <w:rsid w:val="00C11490"/>
    <w:rsid w:val="00C12489"/>
    <w:rsid w:val="00C15D37"/>
    <w:rsid w:val="00C17B82"/>
    <w:rsid w:val="00C2045D"/>
    <w:rsid w:val="00C21B38"/>
    <w:rsid w:val="00C22FAC"/>
    <w:rsid w:val="00C3285D"/>
    <w:rsid w:val="00C34166"/>
    <w:rsid w:val="00C3448C"/>
    <w:rsid w:val="00C3564C"/>
    <w:rsid w:val="00C424D1"/>
    <w:rsid w:val="00C43658"/>
    <w:rsid w:val="00C44C41"/>
    <w:rsid w:val="00C51DF9"/>
    <w:rsid w:val="00C52B5A"/>
    <w:rsid w:val="00C5479C"/>
    <w:rsid w:val="00C57361"/>
    <w:rsid w:val="00C6270F"/>
    <w:rsid w:val="00C645AA"/>
    <w:rsid w:val="00C64A9F"/>
    <w:rsid w:val="00C6548A"/>
    <w:rsid w:val="00C65739"/>
    <w:rsid w:val="00C66370"/>
    <w:rsid w:val="00C67D2A"/>
    <w:rsid w:val="00C712AF"/>
    <w:rsid w:val="00C75692"/>
    <w:rsid w:val="00C77648"/>
    <w:rsid w:val="00C805E8"/>
    <w:rsid w:val="00C83995"/>
    <w:rsid w:val="00C84333"/>
    <w:rsid w:val="00C85104"/>
    <w:rsid w:val="00C8574B"/>
    <w:rsid w:val="00C86CDD"/>
    <w:rsid w:val="00C9046C"/>
    <w:rsid w:val="00C907B0"/>
    <w:rsid w:val="00C91401"/>
    <w:rsid w:val="00C936C8"/>
    <w:rsid w:val="00C93960"/>
    <w:rsid w:val="00C95490"/>
    <w:rsid w:val="00CA0AE8"/>
    <w:rsid w:val="00CA0B3B"/>
    <w:rsid w:val="00CA1879"/>
    <w:rsid w:val="00CA3546"/>
    <w:rsid w:val="00CB21BE"/>
    <w:rsid w:val="00CB51AD"/>
    <w:rsid w:val="00CB5C32"/>
    <w:rsid w:val="00CC0A38"/>
    <w:rsid w:val="00CC2EF2"/>
    <w:rsid w:val="00CC397E"/>
    <w:rsid w:val="00CC3C0C"/>
    <w:rsid w:val="00CC4E95"/>
    <w:rsid w:val="00CC53E4"/>
    <w:rsid w:val="00CC59DE"/>
    <w:rsid w:val="00CC6D87"/>
    <w:rsid w:val="00CD13AD"/>
    <w:rsid w:val="00CD1D46"/>
    <w:rsid w:val="00CD23DA"/>
    <w:rsid w:val="00CD5291"/>
    <w:rsid w:val="00CD60E5"/>
    <w:rsid w:val="00CD7C76"/>
    <w:rsid w:val="00CE0FB6"/>
    <w:rsid w:val="00CE4A44"/>
    <w:rsid w:val="00CE6911"/>
    <w:rsid w:val="00CF035C"/>
    <w:rsid w:val="00CF03C3"/>
    <w:rsid w:val="00CF0564"/>
    <w:rsid w:val="00CF0B0D"/>
    <w:rsid w:val="00CF1D11"/>
    <w:rsid w:val="00CF1F7D"/>
    <w:rsid w:val="00CF5C16"/>
    <w:rsid w:val="00D02559"/>
    <w:rsid w:val="00D0770E"/>
    <w:rsid w:val="00D147BE"/>
    <w:rsid w:val="00D15164"/>
    <w:rsid w:val="00D151CD"/>
    <w:rsid w:val="00D15214"/>
    <w:rsid w:val="00D2096B"/>
    <w:rsid w:val="00D21470"/>
    <w:rsid w:val="00D216AD"/>
    <w:rsid w:val="00D238BD"/>
    <w:rsid w:val="00D26E8E"/>
    <w:rsid w:val="00D27E4F"/>
    <w:rsid w:val="00D36177"/>
    <w:rsid w:val="00D36C3F"/>
    <w:rsid w:val="00D414ED"/>
    <w:rsid w:val="00D42563"/>
    <w:rsid w:val="00D4349E"/>
    <w:rsid w:val="00D44048"/>
    <w:rsid w:val="00D4413F"/>
    <w:rsid w:val="00D459F2"/>
    <w:rsid w:val="00D4603C"/>
    <w:rsid w:val="00D46AA8"/>
    <w:rsid w:val="00D47496"/>
    <w:rsid w:val="00D4791F"/>
    <w:rsid w:val="00D51133"/>
    <w:rsid w:val="00D602DB"/>
    <w:rsid w:val="00D63D67"/>
    <w:rsid w:val="00D658BC"/>
    <w:rsid w:val="00D70A94"/>
    <w:rsid w:val="00D711EB"/>
    <w:rsid w:val="00D7270F"/>
    <w:rsid w:val="00D8124E"/>
    <w:rsid w:val="00D82F42"/>
    <w:rsid w:val="00D84685"/>
    <w:rsid w:val="00D85CF2"/>
    <w:rsid w:val="00D865A6"/>
    <w:rsid w:val="00D8773B"/>
    <w:rsid w:val="00D90D3E"/>
    <w:rsid w:val="00D9573D"/>
    <w:rsid w:val="00D97151"/>
    <w:rsid w:val="00DA1380"/>
    <w:rsid w:val="00DA3092"/>
    <w:rsid w:val="00DB0A28"/>
    <w:rsid w:val="00DB2227"/>
    <w:rsid w:val="00DB2A40"/>
    <w:rsid w:val="00DB482B"/>
    <w:rsid w:val="00DB6450"/>
    <w:rsid w:val="00DB6C60"/>
    <w:rsid w:val="00DC1B9D"/>
    <w:rsid w:val="00DC2800"/>
    <w:rsid w:val="00DC7096"/>
    <w:rsid w:val="00DC7AAE"/>
    <w:rsid w:val="00DD1D3A"/>
    <w:rsid w:val="00DD2FA9"/>
    <w:rsid w:val="00DD7AFB"/>
    <w:rsid w:val="00DE48E6"/>
    <w:rsid w:val="00DE63AC"/>
    <w:rsid w:val="00DE7A1A"/>
    <w:rsid w:val="00DF1B63"/>
    <w:rsid w:val="00DF1EF7"/>
    <w:rsid w:val="00DF26D1"/>
    <w:rsid w:val="00DF2F3D"/>
    <w:rsid w:val="00DF3707"/>
    <w:rsid w:val="00DF4A88"/>
    <w:rsid w:val="00DF63C9"/>
    <w:rsid w:val="00DF7784"/>
    <w:rsid w:val="00DF7A50"/>
    <w:rsid w:val="00E0386E"/>
    <w:rsid w:val="00E155C4"/>
    <w:rsid w:val="00E15EA5"/>
    <w:rsid w:val="00E160DF"/>
    <w:rsid w:val="00E241F2"/>
    <w:rsid w:val="00E24C48"/>
    <w:rsid w:val="00E253EC"/>
    <w:rsid w:val="00E276A0"/>
    <w:rsid w:val="00E300A0"/>
    <w:rsid w:val="00E331A0"/>
    <w:rsid w:val="00E33E37"/>
    <w:rsid w:val="00E345E7"/>
    <w:rsid w:val="00E40288"/>
    <w:rsid w:val="00E40513"/>
    <w:rsid w:val="00E471D8"/>
    <w:rsid w:val="00E52394"/>
    <w:rsid w:val="00E55AAB"/>
    <w:rsid w:val="00E55E5E"/>
    <w:rsid w:val="00E564F7"/>
    <w:rsid w:val="00E56BF1"/>
    <w:rsid w:val="00E60CBB"/>
    <w:rsid w:val="00E616FA"/>
    <w:rsid w:val="00E6521A"/>
    <w:rsid w:val="00E65764"/>
    <w:rsid w:val="00E6777B"/>
    <w:rsid w:val="00E73558"/>
    <w:rsid w:val="00E8094A"/>
    <w:rsid w:val="00E82671"/>
    <w:rsid w:val="00E83CC4"/>
    <w:rsid w:val="00E84143"/>
    <w:rsid w:val="00E84AE4"/>
    <w:rsid w:val="00E8571E"/>
    <w:rsid w:val="00E85EC2"/>
    <w:rsid w:val="00E86107"/>
    <w:rsid w:val="00E86FA2"/>
    <w:rsid w:val="00E91A9C"/>
    <w:rsid w:val="00E91CDC"/>
    <w:rsid w:val="00E95D46"/>
    <w:rsid w:val="00EA05A0"/>
    <w:rsid w:val="00EA5513"/>
    <w:rsid w:val="00EA7417"/>
    <w:rsid w:val="00EA7699"/>
    <w:rsid w:val="00EB3B73"/>
    <w:rsid w:val="00EB5F69"/>
    <w:rsid w:val="00EB65C1"/>
    <w:rsid w:val="00EB769F"/>
    <w:rsid w:val="00EB78DA"/>
    <w:rsid w:val="00EC09FC"/>
    <w:rsid w:val="00EC2825"/>
    <w:rsid w:val="00EC2871"/>
    <w:rsid w:val="00EC4BF4"/>
    <w:rsid w:val="00EC4D10"/>
    <w:rsid w:val="00EC6A34"/>
    <w:rsid w:val="00EC71E8"/>
    <w:rsid w:val="00ED247D"/>
    <w:rsid w:val="00ED38DC"/>
    <w:rsid w:val="00ED41C8"/>
    <w:rsid w:val="00EE02A1"/>
    <w:rsid w:val="00EE1F49"/>
    <w:rsid w:val="00EF33CB"/>
    <w:rsid w:val="00EF709A"/>
    <w:rsid w:val="00F00635"/>
    <w:rsid w:val="00F01BFD"/>
    <w:rsid w:val="00F056C0"/>
    <w:rsid w:val="00F06DD8"/>
    <w:rsid w:val="00F110D1"/>
    <w:rsid w:val="00F15ABD"/>
    <w:rsid w:val="00F17EC5"/>
    <w:rsid w:val="00F21095"/>
    <w:rsid w:val="00F22FA0"/>
    <w:rsid w:val="00F23CC8"/>
    <w:rsid w:val="00F24AB7"/>
    <w:rsid w:val="00F34C1D"/>
    <w:rsid w:val="00F40E82"/>
    <w:rsid w:val="00F41B08"/>
    <w:rsid w:val="00F41D9A"/>
    <w:rsid w:val="00F44156"/>
    <w:rsid w:val="00F44C99"/>
    <w:rsid w:val="00F466F6"/>
    <w:rsid w:val="00F468BD"/>
    <w:rsid w:val="00F4764C"/>
    <w:rsid w:val="00F520C9"/>
    <w:rsid w:val="00F522D0"/>
    <w:rsid w:val="00F6290D"/>
    <w:rsid w:val="00F6480D"/>
    <w:rsid w:val="00F64C5B"/>
    <w:rsid w:val="00F66CB1"/>
    <w:rsid w:val="00F7040C"/>
    <w:rsid w:val="00F70B58"/>
    <w:rsid w:val="00F710E8"/>
    <w:rsid w:val="00F73643"/>
    <w:rsid w:val="00F73C1A"/>
    <w:rsid w:val="00F73E55"/>
    <w:rsid w:val="00F743A7"/>
    <w:rsid w:val="00F75AA2"/>
    <w:rsid w:val="00F77081"/>
    <w:rsid w:val="00F771C5"/>
    <w:rsid w:val="00F77984"/>
    <w:rsid w:val="00F81749"/>
    <w:rsid w:val="00F83A48"/>
    <w:rsid w:val="00F83E53"/>
    <w:rsid w:val="00F8613C"/>
    <w:rsid w:val="00F87A96"/>
    <w:rsid w:val="00F9457C"/>
    <w:rsid w:val="00F958BD"/>
    <w:rsid w:val="00F963C6"/>
    <w:rsid w:val="00F963F9"/>
    <w:rsid w:val="00FA0A1D"/>
    <w:rsid w:val="00FA44EF"/>
    <w:rsid w:val="00FA469D"/>
    <w:rsid w:val="00FA4EC6"/>
    <w:rsid w:val="00FA54C3"/>
    <w:rsid w:val="00FA5A14"/>
    <w:rsid w:val="00FA72CA"/>
    <w:rsid w:val="00FB21D8"/>
    <w:rsid w:val="00FB6F8F"/>
    <w:rsid w:val="00FB7E91"/>
    <w:rsid w:val="00FC0058"/>
    <w:rsid w:val="00FC08B8"/>
    <w:rsid w:val="00FC4029"/>
    <w:rsid w:val="00FC4D00"/>
    <w:rsid w:val="00FD58F6"/>
    <w:rsid w:val="00FD6F33"/>
    <w:rsid w:val="00FD7DE6"/>
    <w:rsid w:val="00FE0455"/>
    <w:rsid w:val="00FE157C"/>
    <w:rsid w:val="00FE472B"/>
    <w:rsid w:val="00FE4CB7"/>
    <w:rsid w:val="00FE771C"/>
    <w:rsid w:val="00FE7E2E"/>
    <w:rsid w:val="00FF07B3"/>
    <w:rsid w:val="00FF16AF"/>
    <w:rsid w:val="00FF2C9E"/>
    <w:rsid w:val="00FF37C9"/>
    <w:rsid w:val="00FF5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155B4AD"/>
  <w15:docId w15:val="{492CC57D-0FBC-4AD4-B00D-2285C111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CAA"/>
    <w:rPr>
      <w:rFonts w:ascii="Arial" w:hAnsi="Arial" w:cs="Arial"/>
      <w:sz w:val="16"/>
      <w:szCs w:val="24"/>
      <w:lang w:eastAsia="en-US"/>
    </w:rPr>
  </w:style>
  <w:style w:type="paragraph" w:styleId="Heading1">
    <w:name w:val="heading 1"/>
    <w:basedOn w:val="Normal"/>
    <w:next w:val="Normal"/>
    <w:qFormat/>
    <w:rsid w:val="00704A29"/>
    <w:pPr>
      <w:keepNext/>
      <w:outlineLvl w:val="0"/>
    </w:pPr>
    <w:rPr>
      <w:rFonts w:ascii="Times New Roman" w:hAnsi="Times New Roman" w:cs="Times New Roman"/>
      <w:sz w:val="24"/>
    </w:rPr>
  </w:style>
  <w:style w:type="paragraph" w:styleId="Heading2">
    <w:name w:val="heading 2"/>
    <w:basedOn w:val="Normal"/>
    <w:next w:val="Normal"/>
    <w:qFormat/>
    <w:rsid w:val="00704A29"/>
    <w:pPr>
      <w:keepNext/>
      <w:outlineLvl w:val="1"/>
    </w:pPr>
    <w:rPr>
      <w:rFonts w:ascii="Times New Roman" w:hAnsi="Times New Roman" w:cs="Times New Roman"/>
      <w:color w:val="3366FF"/>
      <w:sz w:val="24"/>
    </w:rPr>
  </w:style>
  <w:style w:type="paragraph" w:styleId="Heading3">
    <w:name w:val="heading 3"/>
    <w:basedOn w:val="Normal"/>
    <w:next w:val="Normal"/>
    <w:qFormat/>
    <w:rsid w:val="00704A29"/>
    <w:pPr>
      <w:keepNext/>
      <w:outlineLvl w:val="2"/>
    </w:pPr>
    <w:rPr>
      <w:rFonts w:ascii="Engravers MT" w:hAnsi="Engravers MT"/>
      <w:color w:val="0000FF"/>
      <w:sz w:val="22"/>
    </w:rPr>
  </w:style>
  <w:style w:type="paragraph" w:styleId="Heading4">
    <w:name w:val="heading 4"/>
    <w:basedOn w:val="Normal"/>
    <w:next w:val="Normal"/>
    <w:qFormat/>
    <w:rsid w:val="00704A29"/>
    <w:pPr>
      <w:keepNext/>
      <w:outlineLvl w:val="3"/>
    </w:pPr>
    <w:rPr>
      <w:color w:val="0000FF"/>
      <w:sz w:val="24"/>
    </w:rPr>
  </w:style>
  <w:style w:type="paragraph" w:styleId="Heading5">
    <w:name w:val="heading 5"/>
    <w:basedOn w:val="Normal"/>
    <w:next w:val="Normal"/>
    <w:qFormat/>
    <w:rsid w:val="00704A29"/>
    <w:pPr>
      <w:keepNext/>
      <w:outlineLvl w:val="4"/>
    </w:pPr>
    <w:rPr>
      <w:color w:val="0000FF"/>
      <w:sz w:val="20"/>
    </w:rPr>
  </w:style>
  <w:style w:type="paragraph" w:styleId="Heading6">
    <w:name w:val="heading 6"/>
    <w:basedOn w:val="Normal"/>
    <w:next w:val="Normal"/>
    <w:qFormat/>
    <w:rsid w:val="00704A29"/>
    <w:pPr>
      <w:keepNext/>
      <w:jc w:val="center"/>
      <w:outlineLvl w:val="5"/>
    </w:pPr>
    <w:rPr>
      <w:color w:val="0000FF"/>
      <w:sz w:val="22"/>
    </w:rPr>
  </w:style>
  <w:style w:type="paragraph" w:styleId="Heading7">
    <w:name w:val="heading 7"/>
    <w:basedOn w:val="Normal"/>
    <w:next w:val="Normal"/>
    <w:qFormat/>
    <w:rsid w:val="00704A29"/>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rsid w:val="00704A29"/>
    <w:pPr>
      <w:keepNext/>
      <w:jc w:val="right"/>
      <w:outlineLvl w:val="7"/>
    </w:pPr>
    <w:rPr>
      <w:sz w:val="22"/>
    </w:rPr>
  </w:style>
  <w:style w:type="paragraph" w:styleId="Heading9">
    <w:name w:val="heading 9"/>
    <w:basedOn w:val="Normal"/>
    <w:next w:val="Normal"/>
    <w:qFormat/>
    <w:rsid w:val="00704A29"/>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A29"/>
    <w:rPr>
      <w:color w:val="000080"/>
      <w:szCs w:val="20"/>
      <w:lang w:val="en-US"/>
    </w:rPr>
  </w:style>
  <w:style w:type="character" w:styleId="Hyperlink">
    <w:name w:val="Hyperlink"/>
    <w:basedOn w:val="DefaultParagraphFont"/>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rsid w:val="001A43C1"/>
    <w:pPr>
      <w:tabs>
        <w:tab w:val="center" w:pos="4153"/>
        <w:tab w:val="right" w:pos="8306"/>
      </w:tabs>
    </w:pPr>
  </w:style>
  <w:style w:type="table" w:styleId="TableGrid">
    <w:name w:val="Table Grid"/>
    <w:basedOn w:val="TableNormal"/>
    <w:rsid w:val="006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096"/>
  </w:style>
  <w:style w:type="character" w:styleId="HTMLTypewriter">
    <w:name w:val="HTML Typewriter"/>
    <w:basedOn w:val="DefaultParagraphFont"/>
    <w:rsid w:val="000E6ECF"/>
    <w:rPr>
      <w:rFonts w:ascii="Courier New" w:eastAsia="Times New Roman" w:hAnsi="Courier New" w:cs="Courier New"/>
      <w:sz w:val="20"/>
      <w:szCs w:val="20"/>
    </w:rPr>
  </w:style>
  <w:style w:type="paragraph" w:styleId="BalloonText">
    <w:name w:val="Balloon Text"/>
    <w:basedOn w:val="Normal"/>
    <w:semiHidden/>
    <w:rsid w:val="00A57836"/>
    <w:rPr>
      <w:rFonts w:ascii="Tahoma" w:hAnsi="Tahoma" w:cs="Tahoma"/>
      <w:szCs w:val="16"/>
    </w:rPr>
  </w:style>
  <w:style w:type="paragraph" w:styleId="HTMLPreformatted">
    <w:name w:val="HTML Preformatted"/>
    <w:basedOn w:val="Normal"/>
    <w:rsid w:val="001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rPr>
  </w:style>
  <w:style w:type="character" w:customStyle="1" w:styleId="apple-style-span">
    <w:name w:val="apple-style-span"/>
    <w:basedOn w:val="DefaultParagraphFont"/>
    <w:rsid w:val="000C21F7"/>
  </w:style>
  <w:style w:type="paragraph" w:styleId="NormalWeb">
    <w:name w:val="Normal (Web)"/>
    <w:basedOn w:val="Normal"/>
    <w:uiPriority w:val="99"/>
    <w:rsid w:val="00EC2825"/>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4841E6"/>
  </w:style>
  <w:style w:type="paragraph" w:styleId="ListParagraph">
    <w:name w:val="List Paragraph"/>
    <w:basedOn w:val="Normal"/>
    <w:uiPriority w:val="34"/>
    <w:qFormat/>
    <w:rsid w:val="00A5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03">
      <w:bodyDiv w:val="1"/>
      <w:marLeft w:val="0"/>
      <w:marRight w:val="0"/>
      <w:marTop w:val="0"/>
      <w:marBottom w:val="0"/>
      <w:divBdr>
        <w:top w:val="none" w:sz="0" w:space="0" w:color="auto"/>
        <w:left w:val="none" w:sz="0" w:space="0" w:color="auto"/>
        <w:bottom w:val="none" w:sz="0" w:space="0" w:color="auto"/>
        <w:right w:val="none" w:sz="0" w:space="0" w:color="auto"/>
      </w:divBdr>
      <w:divsChild>
        <w:div w:id="840657747">
          <w:marLeft w:val="0"/>
          <w:marRight w:val="0"/>
          <w:marTop w:val="0"/>
          <w:marBottom w:val="0"/>
          <w:divBdr>
            <w:top w:val="none" w:sz="0" w:space="0" w:color="auto"/>
            <w:left w:val="none" w:sz="0" w:space="0" w:color="auto"/>
            <w:bottom w:val="none" w:sz="0" w:space="0" w:color="auto"/>
            <w:right w:val="none" w:sz="0" w:space="0" w:color="auto"/>
          </w:divBdr>
          <w:divsChild>
            <w:div w:id="377051964">
              <w:marLeft w:val="0"/>
              <w:marRight w:val="0"/>
              <w:marTop w:val="0"/>
              <w:marBottom w:val="0"/>
              <w:divBdr>
                <w:top w:val="none" w:sz="0" w:space="0" w:color="auto"/>
                <w:left w:val="none" w:sz="0" w:space="0" w:color="auto"/>
                <w:bottom w:val="none" w:sz="0" w:space="0" w:color="auto"/>
                <w:right w:val="none" w:sz="0" w:space="0" w:color="auto"/>
              </w:divBdr>
              <w:divsChild>
                <w:div w:id="1485705311">
                  <w:marLeft w:val="0"/>
                  <w:marRight w:val="0"/>
                  <w:marTop w:val="0"/>
                  <w:marBottom w:val="0"/>
                  <w:divBdr>
                    <w:top w:val="none" w:sz="0" w:space="0" w:color="auto"/>
                    <w:left w:val="none" w:sz="0" w:space="0" w:color="auto"/>
                    <w:bottom w:val="none" w:sz="0" w:space="0" w:color="auto"/>
                    <w:right w:val="none" w:sz="0" w:space="0" w:color="auto"/>
                  </w:divBdr>
                  <w:divsChild>
                    <w:div w:id="1739744479">
                      <w:marLeft w:val="0"/>
                      <w:marRight w:val="0"/>
                      <w:marTop w:val="0"/>
                      <w:marBottom w:val="0"/>
                      <w:divBdr>
                        <w:top w:val="none" w:sz="0" w:space="0" w:color="auto"/>
                        <w:left w:val="none" w:sz="0" w:space="0" w:color="auto"/>
                        <w:bottom w:val="none" w:sz="0" w:space="0" w:color="auto"/>
                        <w:right w:val="none" w:sz="0" w:space="0" w:color="auto"/>
                      </w:divBdr>
                      <w:divsChild>
                        <w:div w:id="1657303097">
                          <w:marLeft w:val="0"/>
                          <w:marRight w:val="0"/>
                          <w:marTop w:val="0"/>
                          <w:marBottom w:val="0"/>
                          <w:divBdr>
                            <w:top w:val="none" w:sz="0" w:space="0" w:color="auto"/>
                            <w:left w:val="none" w:sz="0" w:space="0" w:color="auto"/>
                            <w:bottom w:val="none" w:sz="0" w:space="0" w:color="auto"/>
                            <w:right w:val="none" w:sz="0" w:space="0" w:color="auto"/>
                          </w:divBdr>
                          <w:divsChild>
                            <w:div w:id="984965943">
                              <w:marLeft w:val="0"/>
                              <w:marRight w:val="0"/>
                              <w:marTop w:val="240"/>
                              <w:marBottom w:val="240"/>
                              <w:divBdr>
                                <w:top w:val="none" w:sz="0" w:space="0" w:color="auto"/>
                                <w:left w:val="none" w:sz="0" w:space="0" w:color="auto"/>
                                <w:bottom w:val="none" w:sz="0" w:space="0" w:color="auto"/>
                                <w:right w:val="none" w:sz="0" w:space="0" w:color="auto"/>
                              </w:divBdr>
                              <w:divsChild>
                                <w:div w:id="993030317">
                                  <w:marLeft w:val="0"/>
                                  <w:marRight w:val="0"/>
                                  <w:marTop w:val="240"/>
                                  <w:marBottom w:val="240"/>
                                  <w:divBdr>
                                    <w:top w:val="none" w:sz="0" w:space="0" w:color="auto"/>
                                    <w:left w:val="none" w:sz="0" w:space="0" w:color="auto"/>
                                    <w:bottom w:val="none" w:sz="0" w:space="0" w:color="auto"/>
                                    <w:right w:val="none" w:sz="0" w:space="0" w:color="auto"/>
                                  </w:divBdr>
                                  <w:divsChild>
                                    <w:div w:id="29571977">
                                      <w:marLeft w:val="0"/>
                                      <w:marRight w:val="0"/>
                                      <w:marTop w:val="0"/>
                                      <w:marBottom w:val="0"/>
                                      <w:divBdr>
                                        <w:top w:val="none" w:sz="0" w:space="0" w:color="auto"/>
                                        <w:left w:val="none" w:sz="0" w:space="0" w:color="auto"/>
                                        <w:bottom w:val="none" w:sz="0" w:space="0" w:color="auto"/>
                                        <w:right w:val="none" w:sz="0" w:space="0" w:color="auto"/>
                                      </w:divBdr>
                                    </w:div>
                                    <w:div w:id="303580349">
                                      <w:marLeft w:val="0"/>
                                      <w:marRight w:val="0"/>
                                      <w:marTop w:val="0"/>
                                      <w:marBottom w:val="0"/>
                                      <w:divBdr>
                                        <w:top w:val="none" w:sz="0" w:space="0" w:color="auto"/>
                                        <w:left w:val="none" w:sz="0" w:space="0" w:color="auto"/>
                                        <w:bottom w:val="none" w:sz="0" w:space="0" w:color="auto"/>
                                        <w:right w:val="none" w:sz="0" w:space="0" w:color="auto"/>
                                      </w:divBdr>
                                    </w:div>
                                    <w:div w:id="475606467">
                                      <w:marLeft w:val="0"/>
                                      <w:marRight w:val="0"/>
                                      <w:marTop w:val="0"/>
                                      <w:marBottom w:val="0"/>
                                      <w:divBdr>
                                        <w:top w:val="none" w:sz="0" w:space="0" w:color="auto"/>
                                        <w:left w:val="none" w:sz="0" w:space="0" w:color="auto"/>
                                        <w:bottom w:val="none" w:sz="0" w:space="0" w:color="auto"/>
                                        <w:right w:val="none" w:sz="0" w:space="0" w:color="auto"/>
                                      </w:divBdr>
                                    </w:div>
                                    <w:div w:id="560019310">
                                      <w:marLeft w:val="0"/>
                                      <w:marRight w:val="0"/>
                                      <w:marTop w:val="0"/>
                                      <w:marBottom w:val="0"/>
                                      <w:divBdr>
                                        <w:top w:val="none" w:sz="0" w:space="0" w:color="auto"/>
                                        <w:left w:val="none" w:sz="0" w:space="0" w:color="auto"/>
                                        <w:bottom w:val="none" w:sz="0" w:space="0" w:color="auto"/>
                                        <w:right w:val="none" w:sz="0" w:space="0" w:color="auto"/>
                                      </w:divBdr>
                                    </w:div>
                                    <w:div w:id="855079012">
                                      <w:marLeft w:val="0"/>
                                      <w:marRight w:val="0"/>
                                      <w:marTop w:val="0"/>
                                      <w:marBottom w:val="0"/>
                                      <w:divBdr>
                                        <w:top w:val="none" w:sz="0" w:space="0" w:color="auto"/>
                                        <w:left w:val="none" w:sz="0" w:space="0" w:color="auto"/>
                                        <w:bottom w:val="none" w:sz="0" w:space="0" w:color="auto"/>
                                        <w:right w:val="none" w:sz="0" w:space="0" w:color="auto"/>
                                      </w:divBdr>
                                    </w:div>
                                    <w:div w:id="906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0780">
      <w:bodyDiv w:val="1"/>
      <w:marLeft w:val="0"/>
      <w:marRight w:val="0"/>
      <w:marTop w:val="0"/>
      <w:marBottom w:val="0"/>
      <w:divBdr>
        <w:top w:val="none" w:sz="0" w:space="0" w:color="auto"/>
        <w:left w:val="none" w:sz="0" w:space="0" w:color="auto"/>
        <w:bottom w:val="none" w:sz="0" w:space="0" w:color="auto"/>
        <w:right w:val="none" w:sz="0" w:space="0" w:color="auto"/>
      </w:divBdr>
      <w:divsChild>
        <w:div w:id="645813889">
          <w:marLeft w:val="150"/>
          <w:marRight w:val="150"/>
          <w:marTop w:val="0"/>
          <w:marBottom w:val="150"/>
          <w:divBdr>
            <w:top w:val="none" w:sz="0" w:space="0" w:color="auto"/>
            <w:left w:val="none" w:sz="0" w:space="0" w:color="auto"/>
            <w:bottom w:val="none" w:sz="0" w:space="0" w:color="auto"/>
            <w:right w:val="none" w:sz="0" w:space="0" w:color="auto"/>
          </w:divBdr>
          <w:divsChild>
            <w:div w:id="1389458291">
              <w:marLeft w:val="0"/>
              <w:marRight w:val="0"/>
              <w:marTop w:val="0"/>
              <w:marBottom w:val="0"/>
              <w:divBdr>
                <w:top w:val="none" w:sz="0" w:space="0" w:color="auto"/>
                <w:left w:val="none" w:sz="0" w:space="0" w:color="auto"/>
                <w:bottom w:val="none" w:sz="0" w:space="0" w:color="auto"/>
                <w:right w:val="none" w:sz="0" w:space="0" w:color="auto"/>
              </w:divBdr>
              <w:divsChild>
                <w:div w:id="104661605">
                  <w:marLeft w:val="0"/>
                  <w:marRight w:val="0"/>
                  <w:marTop w:val="0"/>
                  <w:marBottom w:val="0"/>
                  <w:divBdr>
                    <w:top w:val="none" w:sz="0" w:space="0" w:color="auto"/>
                    <w:left w:val="none" w:sz="0" w:space="0" w:color="auto"/>
                    <w:bottom w:val="none" w:sz="0" w:space="0" w:color="auto"/>
                    <w:right w:val="none" w:sz="0" w:space="0" w:color="auto"/>
                  </w:divBdr>
                </w:div>
                <w:div w:id="104885038">
                  <w:marLeft w:val="0"/>
                  <w:marRight w:val="0"/>
                  <w:marTop w:val="0"/>
                  <w:marBottom w:val="0"/>
                  <w:divBdr>
                    <w:top w:val="none" w:sz="0" w:space="0" w:color="auto"/>
                    <w:left w:val="none" w:sz="0" w:space="0" w:color="auto"/>
                    <w:bottom w:val="none" w:sz="0" w:space="0" w:color="auto"/>
                    <w:right w:val="none" w:sz="0" w:space="0" w:color="auto"/>
                  </w:divBdr>
                </w:div>
                <w:div w:id="316080321">
                  <w:marLeft w:val="0"/>
                  <w:marRight w:val="0"/>
                  <w:marTop w:val="0"/>
                  <w:marBottom w:val="0"/>
                  <w:divBdr>
                    <w:top w:val="none" w:sz="0" w:space="0" w:color="auto"/>
                    <w:left w:val="none" w:sz="0" w:space="0" w:color="auto"/>
                    <w:bottom w:val="none" w:sz="0" w:space="0" w:color="auto"/>
                    <w:right w:val="none" w:sz="0" w:space="0" w:color="auto"/>
                  </w:divBdr>
                </w:div>
                <w:div w:id="1152259295">
                  <w:marLeft w:val="0"/>
                  <w:marRight w:val="0"/>
                  <w:marTop w:val="0"/>
                  <w:marBottom w:val="0"/>
                  <w:divBdr>
                    <w:top w:val="none" w:sz="0" w:space="0" w:color="auto"/>
                    <w:left w:val="none" w:sz="0" w:space="0" w:color="auto"/>
                    <w:bottom w:val="none" w:sz="0" w:space="0" w:color="auto"/>
                    <w:right w:val="none" w:sz="0" w:space="0" w:color="auto"/>
                  </w:divBdr>
                </w:div>
                <w:div w:id="1155027714">
                  <w:marLeft w:val="0"/>
                  <w:marRight w:val="0"/>
                  <w:marTop w:val="0"/>
                  <w:marBottom w:val="0"/>
                  <w:divBdr>
                    <w:top w:val="none" w:sz="0" w:space="0" w:color="auto"/>
                    <w:left w:val="none" w:sz="0" w:space="0" w:color="auto"/>
                    <w:bottom w:val="none" w:sz="0" w:space="0" w:color="auto"/>
                    <w:right w:val="none" w:sz="0" w:space="0" w:color="auto"/>
                  </w:divBdr>
                </w:div>
                <w:div w:id="1923441357">
                  <w:marLeft w:val="0"/>
                  <w:marRight w:val="0"/>
                  <w:marTop w:val="0"/>
                  <w:marBottom w:val="0"/>
                  <w:divBdr>
                    <w:top w:val="none" w:sz="0" w:space="0" w:color="auto"/>
                    <w:left w:val="none" w:sz="0" w:space="0" w:color="auto"/>
                    <w:bottom w:val="none" w:sz="0" w:space="0" w:color="auto"/>
                    <w:right w:val="none" w:sz="0" w:space="0" w:color="auto"/>
                  </w:divBdr>
                </w:div>
                <w:div w:id="2076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3486">
      <w:bodyDiv w:val="1"/>
      <w:marLeft w:val="0"/>
      <w:marRight w:val="0"/>
      <w:marTop w:val="0"/>
      <w:marBottom w:val="0"/>
      <w:divBdr>
        <w:top w:val="none" w:sz="0" w:space="0" w:color="auto"/>
        <w:left w:val="none" w:sz="0" w:space="0" w:color="auto"/>
        <w:bottom w:val="none" w:sz="0" w:space="0" w:color="auto"/>
        <w:right w:val="none" w:sz="0" w:space="0" w:color="auto"/>
      </w:divBdr>
    </w:div>
    <w:div w:id="941761435">
      <w:bodyDiv w:val="1"/>
      <w:marLeft w:val="0"/>
      <w:marRight w:val="0"/>
      <w:marTop w:val="0"/>
      <w:marBottom w:val="0"/>
      <w:divBdr>
        <w:top w:val="none" w:sz="0" w:space="0" w:color="auto"/>
        <w:left w:val="none" w:sz="0" w:space="0" w:color="auto"/>
        <w:bottom w:val="none" w:sz="0" w:space="0" w:color="auto"/>
        <w:right w:val="none" w:sz="0" w:space="0" w:color="auto"/>
      </w:divBdr>
    </w:div>
    <w:div w:id="960842060">
      <w:bodyDiv w:val="1"/>
      <w:marLeft w:val="60"/>
      <w:marRight w:val="60"/>
      <w:marTop w:val="0"/>
      <w:marBottom w:val="0"/>
      <w:divBdr>
        <w:top w:val="none" w:sz="0" w:space="0" w:color="auto"/>
        <w:left w:val="none" w:sz="0" w:space="0" w:color="auto"/>
        <w:bottom w:val="none" w:sz="0" w:space="0" w:color="auto"/>
        <w:right w:val="none" w:sz="0" w:space="0" w:color="auto"/>
      </w:divBdr>
      <w:divsChild>
        <w:div w:id="1995717324">
          <w:marLeft w:val="0"/>
          <w:marRight w:val="0"/>
          <w:marTop w:val="0"/>
          <w:marBottom w:val="0"/>
          <w:divBdr>
            <w:top w:val="none" w:sz="0" w:space="0" w:color="auto"/>
            <w:left w:val="none" w:sz="0" w:space="0" w:color="auto"/>
            <w:bottom w:val="none" w:sz="0" w:space="0" w:color="auto"/>
            <w:right w:val="none" w:sz="0" w:space="0" w:color="auto"/>
          </w:divBdr>
          <w:divsChild>
            <w:div w:id="1030567813">
              <w:marLeft w:val="0"/>
              <w:marRight w:val="0"/>
              <w:marTop w:val="0"/>
              <w:marBottom w:val="0"/>
              <w:divBdr>
                <w:top w:val="none" w:sz="0" w:space="0" w:color="auto"/>
                <w:left w:val="none" w:sz="0" w:space="0" w:color="auto"/>
                <w:bottom w:val="none" w:sz="0" w:space="0" w:color="auto"/>
                <w:right w:val="none" w:sz="0" w:space="0" w:color="auto"/>
              </w:divBdr>
              <w:divsChild>
                <w:div w:id="403185201">
                  <w:marLeft w:val="0"/>
                  <w:marRight w:val="0"/>
                  <w:marTop w:val="0"/>
                  <w:marBottom w:val="0"/>
                  <w:divBdr>
                    <w:top w:val="none" w:sz="0" w:space="0" w:color="auto"/>
                    <w:left w:val="none" w:sz="0" w:space="0" w:color="auto"/>
                    <w:bottom w:val="none" w:sz="0" w:space="0" w:color="auto"/>
                    <w:right w:val="none" w:sz="0" w:space="0" w:color="auto"/>
                  </w:divBdr>
                </w:div>
                <w:div w:id="490872565">
                  <w:marLeft w:val="0"/>
                  <w:marRight w:val="0"/>
                  <w:marTop w:val="0"/>
                  <w:marBottom w:val="0"/>
                  <w:divBdr>
                    <w:top w:val="none" w:sz="0" w:space="0" w:color="auto"/>
                    <w:left w:val="none" w:sz="0" w:space="0" w:color="auto"/>
                    <w:bottom w:val="none" w:sz="0" w:space="0" w:color="auto"/>
                    <w:right w:val="none" w:sz="0" w:space="0" w:color="auto"/>
                  </w:divBdr>
                </w:div>
                <w:div w:id="1094592045">
                  <w:marLeft w:val="0"/>
                  <w:marRight w:val="0"/>
                  <w:marTop w:val="0"/>
                  <w:marBottom w:val="0"/>
                  <w:divBdr>
                    <w:top w:val="none" w:sz="0" w:space="0" w:color="auto"/>
                    <w:left w:val="none" w:sz="0" w:space="0" w:color="auto"/>
                    <w:bottom w:val="none" w:sz="0" w:space="0" w:color="auto"/>
                    <w:right w:val="none" w:sz="0" w:space="0" w:color="auto"/>
                  </w:divBdr>
                </w:div>
                <w:div w:id="1251351034">
                  <w:marLeft w:val="0"/>
                  <w:marRight w:val="0"/>
                  <w:marTop w:val="0"/>
                  <w:marBottom w:val="0"/>
                  <w:divBdr>
                    <w:top w:val="none" w:sz="0" w:space="0" w:color="auto"/>
                    <w:left w:val="none" w:sz="0" w:space="0" w:color="auto"/>
                    <w:bottom w:val="none" w:sz="0" w:space="0" w:color="auto"/>
                    <w:right w:val="none" w:sz="0" w:space="0" w:color="auto"/>
                  </w:divBdr>
                </w:div>
                <w:div w:id="1621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733">
      <w:bodyDiv w:val="1"/>
      <w:marLeft w:val="0"/>
      <w:marRight w:val="0"/>
      <w:marTop w:val="0"/>
      <w:marBottom w:val="0"/>
      <w:divBdr>
        <w:top w:val="none" w:sz="0" w:space="0" w:color="auto"/>
        <w:left w:val="none" w:sz="0" w:space="0" w:color="auto"/>
        <w:bottom w:val="none" w:sz="0" w:space="0" w:color="auto"/>
        <w:right w:val="none" w:sz="0" w:space="0" w:color="auto"/>
      </w:divBdr>
    </w:div>
    <w:div w:id="1058476837">
      <w:bodyDiv w:val="1"/>
      <w:marLeft w:val="60"/>
      <w:marRight w:val="60"/>
      <w:marTop w:val="0"/>
      <w:marBottom w:val="0"/>
      <w:divBdr>
        <w:top w:val="none" w:sz="0" w:space="0" w:color="auto"/>
        <w:left w:val="none" w:sz="0" w:space="0" w:color="auto"/>
        <w:bottom w:val="none" w:sz="0" w:space="0" w:color="auto"/>
        <w:right w:val="none" w:sz="0" w:space="0" w:color="auto"/>
      </w:divBdr>
      <w:divsChild>
        <w:div w:id="1916474765">
          <w:marLeft w:val="0"/>
          <w:marRight w:val="0"/>
          <w:marTop w:val="0"/>
          <w:marBottom w:val="0"/>
          <w:divBdr>
            <w:top w:val="none" w:sz="0" w:space="0" w:color="auto"/>
            <w:left w:val="none" w:sz="0" w:space="0" w:color="auto"/>
            <w:bottom w:val="none" w:sz="0" w:space="0" w:color="auto"/>
            <w:right w:val="none" w:sz="0" w:space="0" w:color="auto"/>
          </w:divBdr>
          <w:divsChild>
            <w:div w:id="34619212">
              <w:marLeft w:val="0"/>
              <w:marRight w:val="0"/>
              <w:marTop w:val="0"/>
              <w:marBottom w:val="0"/>
              <w:divBdr>
                <w:top w:val="none" w:sz="0" w:space="0" w:color="auto"/>
                <w:left w:val="none" w:sz="0" w:space="0" w:color="auto"/>
                <w:bottom w:val="none" w:sz="0" w:space="0" w:color="auto"/>
                <w:right w:val="none" w:sz="0" w:space="0" w:color="auto"/>
              </w:divBdr>
              <w:divsChild>
                <w:div w:id="239676317">
                  <w:marLeft w:val="0"/>
                  <w:marRight w:val="0"/>
                  <w:marTop w:val="0"/>
                  <w:marBottom w:val="0"/>
                  <w:divBdr>
                    <w:top w:val="none" w:sz="0" w:space="0" w:color="auto"/>
                    <w:left w:val="none" w:sz="0" w:space="0" w:color="auto"/>
                    <w:bottom w:val="none" w:sz="0" w:space="0" w:color="auto"/>
                    <w:right w:val="none" w:sz="0" w:space="0" w:color="auto"/>
                  </w:divBdr>
                </w:div>
                <w:div w:id="353582048">
                  <w:marLeft w:val="0"/>
                  <w:marRight w:val="0"/>
                  <w:marTop w:val="0"/>
                  <w:marBottom w:val="0"/>
                  <w:divBdr>
                    <w:top w:val="none" w:sz="0" w:space="0" w:color="auto"/>
                    <w:left w:val="none" w:sz="0" w:space="0" w:color="auto"/>
                    <w:bottom w:val="none" w:sz="0" w:space="0" w:color="auto"/>
                    <w:right w:val="none" w:sz="0" w:space="0" w:color="auto"/>
                  </w:divBdr>
                </w:div>
                <w:div w:id="711806566">
                  <w:marLeft w:val="0"/>
                  <w:marRight w:val="0"/>
                  <w:marTop w:val="0"/>
                  <w:marBottom w:val="0"/>
                  <w:divBdr>
                    <w:top w:val="none" w:sz="0" w:space="0" w:color="auto"/>
                    <w:left w:val="none" w:sz="0" w:space="0" w:color="auto"/>
                    <w:bottom w:val="none" w:sz="0" w:space="0" w:color="auto"/>
                    <w:right w:val="none" w:sz="0" w:space="0" w:color="auto"/>
                  </w:divBdr>
                </w:div>
                <w:div w:id="725882931">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439">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sChild>
        <w:div w:id="1345012332">
          <w:marLeft w:val="0"/>
          <w:marRight w:val="0"/>
          <w:marTop w:val="0"/>
          <w:marBottom w:val="0"/>
          <w:divBdr>
            <w:top w:val="none" w:sz="0" w:space="0" w:color="auto"/>
            <w:left w:val="none" w:sz="0" w:space="0" w:color="auto"/>
            <w:bottom w:val="none" w:sz="0" w:space="0" w:color="auto"/>
            <w:right w:val="none" w:sz="0" w:space="0" w:color="auto"/>
          </w:divBdr>
        </w:div>
        <w:div w:id="1696884658">
          <w:marLeft w:val="0"/>
          <w:marRight w:val="0"/>
          <w:marTop w:val="0"/>
          <w:marBottom w:val="0"/>
          <w:divBdr>
            <w:top w:val="none" w:sz="0" w:space="0" w:color="auto"/>
            <w:left w:val="none" w:sz="0" w:space="0" w:color="auto"/>
            <w:bottom w:val="none" w:sz="0" w:space="0" w:color="auto"/>
            <w:right w:val="none" w:sz="0" w:space="0" w:color="auto"/>
          </w:divBdr>
        </w:div>
      </w:divsChild>
    </w:div>
    <w:div w:id="1284965364">
      <w:bodyDiv w:val="1"/>
      <w:marLeft w:val="0"/>
      <w:marRight w:val="0"/>
      <w:marTop w:val="0"/>
      <w:marBottom w:val="0"/>
      <w:divBdr>
        <w:top w:val="none" w:sz="0" w:space="0" w:color="auto"/>
        <w:left w:val="none" w:sz="0" w:space="0" w:color="auto"/>
        <w:bottom w:val="none" w:sz="0" w:space="0" w:color="auto"/>
        <w:right w:val="none" w:sz="0" w:space="0" w:color="auto"/>
      </w:divBdr>
    </w:div>
    <w:div w:id="1309088128">
      <w:bodyDiv w:val="1"/>
      <w:marLeft w:val="0"/>
      <w:marRight w:val="0"/>
      <w:marTop w:val="0"/>
      <w:marBottom w:val="0"/>
      <w:divBdr>
        <w:top w:val="none" w:sz="0" w:space="0" w:color="auto"/>
        <w:left w:val="none" w:sz="0" w:space="0" w:color="auto"/>
        <w:bottom w:val="none" w:sz="0" w:space="0" w:color="auto"/>
        <w:right w:val="none" w:sz="0" w:space="0" w:color="auto"/>
      </w:divBdr>
    </w:div>
    <w:div w:id="1331369085">
      <w:bodyDiv w:val="1"/>
      <w:marLeft w:val="0"/>
      <w:marRight w:val="0"/>
      <w:marTop w:val="0"/>
      <w:marBottom w:val="0"/>
      <w:divBdr>
        <w:top w:val="none" w:sz="0" w:space="0" w:color="auto"/>
        <w:left w:val="none" w:sz="0" w:space="0" w:color="auto"/>
        <w:bottom w:val="none" w:sz="0" w:space="0" w:color="auto"/>
        <w:right w:val="none" w:sz="0" w:space="0" w:color="auto"/>
      </w:divBdr>
    </w:div>
    <w:div w:id="1417898627">
      <w:bodyDiv w:val="1"/>
      <w:marLeft w:val="0"/>
      <w:marRight w:val="0"/>
      <w:marTop w:val="0"/>
      <w:marBottom w:val="0"/>
      <w:divBdr>
        <w:top w:val="none" w:sz="0" w:space="0" w:color="auto"/>
        <w:left w:val="none" w:sz="0" w:space="0" w:color="auto"/>
        <w:bottom w:val="none" w:sz="0" w:space="0" w:color="auto"/>
        <w:right w:val="none" w:sz="0" w:space="0" w:color="auto"/>
      </w:divBdr>
      <w:divsChild>
        <w:div w:id="22022897">
          <w:marLeft w:val="0"/>
          <w:marRight w:val="0"/>
          <w:marTop w:val="0"/>
          <w:marBottom w:val="0"/>
          <w:divBdr>
            <w:top w:val="none" w:sz="0" w:space="0" w:color="auto"/>
            <w:left w:val="none" w:sz="0" w:space="0" w:color="auto"/>
            <w:bottom w:val="none" w:sz="0" w:space="0" w:color="auto"/>
            <w:right w:val="none" w:sz="0" w:space="0" w:color="auto"/>
          </w:divBdr>
        </w:div>
        <w:div w:id="390158111">
          <w:marLeft w:val="0"/>
          <w:marRight w:val="0"/>
          <w:marTop w:val="0"/>
          <w:marBottom w:val="0"/>
          <w:divBdr>
            <w:top w:val="none" w:sz="0" w:space="0" w:color="auto"/>
            <w:left w:val="none" w:sz="0" w:space="0" w:color="auto"/>
            <w:bottom w:val="none" w:sz="0" w:space="0" w:color="auto"/>
            <w:right w:val="none" w:sz="0" w:space="0" w:color="auto"/>
          </w:divBdr>
        </w:div>
        <w:div w:id="550923324">
          <w:marLeft w:val="0"/>
          <w:marRight w:val="0"/>
          <w:marTop w:val="0"/>
          <w:marBottom w:val="0"/>
          <w:divBdr>
            <w:top w:val="none" w:sz="0" w:space="0" w:color="auto"/>
            <w:left w:val="none" w:sz="0" w:space="0" w:color="auto"/>
            <w:bottom w:val="none" w:sz="0" w:space="0" w:color="auto"/>
            <w:right w:val="none" w:sz="0" w:space="0" w:color="auto"/>
          </w:divBdr>
        </w:div>
        <w:div w:id="596208932">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1238133752">
          <w:marLeft w:val="0"/>
          <w:marRight w:val="0"/>
          <w:marTop w:val="0"/>
          <w:marBottom w:val="0"/>
          <w:divBdr>
            <w:top w:val="none" w:sz="0" w:space="0" w:color="auto"/>
            <w:left w:val="none" w:sz="0" w:space="0" w:color="auto"/>
            <w:bottom w:val="none" w:sz="0" w:space="0" w:color="auto"/>
            <w:right w:val="none" w:sz="0" w:space="0" w:color="auto"/>
          </w:divBdr>
        </w:div>
        <w:div w:id="1609773159">
          <w:marLeft w:val="0"/>
          <w:marRight w:val="0"/>
          <w:marTop w:val="0"/>
          <w:marBottom w:val="0"/>
          <w:divBdr>
            <w:top w:val="none" w:sz="0" w:space="0" w:color="auto"/>
            <w:left w:val="none" w:sz="0" w:space="0" w:color="auto"/>
            <w:bottom w:val="none" w:sz="0" w:space="0" w:color="auto"/>
            <w:right w:val="none" w:sz="0" w:space="0" w:color="auto"/>
          </w:divBdr>
        </w:div>
      </w:divsChild>
    </w:div>
    <w:div w:id="1769810638">
      <w:bodyDiv w:val="1"/>
      <w:marLeft w:val="0"/>
      <w:marRight w:val="0"/>
      <w:marTop w:val="0"/>
      <w:marBottom w:val="0"/>
      <w:divBdr>
        <w:top w:val="none" w:sz="0" w:space="0" w:color="auto"/>
        <w:left w:val="none" w:sz="0" w:space="0" w:color="auto"/>
        <w:bottom w:val="none" w:sz="0" w:space="0" w:color="auto"/>
        <w:right w:val="none" w:sz="0" w:space="0" w:color="auto"/>
      </w:divBdr>
    </w:div>
    <w:div w:id="1884906069">
      <w:bodyDiv w:val="1"/>
      <w:marLeft w:val="0"/>
      <w:marRight w:val="0"/>
      <w:marTop w:val="0"/>
      <w:marBottom w:val="0"/>
      <w:divBdr>
        <w:top w:val="none" w:sz="0" w:space="0" w:color="auto"/>
        <w:left w:val="none" w:sz="0" w:space="0" w:color="auto"/>
        <w:bottom w:val="none" w:sz="0" w:space="0" w:color="auto"/>
        <w:right w:val="none" w:sz="0" w:space="0" w:color="auto"/>
      </w:divBdr>
    </w:div>
    <w:div w:id="2058315921">
      <w:bodyDiv w:val="1"/>
      <w:marLeft w:val="60"/>
      <w:marRight w:val="6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anning.powys.gov.uk/portal/servlets/ApplicationSearchServlet?PKID=150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Letter%20head%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council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130508</vt:lpstr>
    </vt:vector>
  </TitlesOfParts>
  <Company>Dad's</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2</cp:revision>
  <cp:lastPrinted>2017-09-04T19:58:00Z</cp:lastPrinted>
  <dcterms:created xsi:type="dcterms:W3CDTF">2017-09-28T20:47:00Z</dcterms:created>
  <dcterms:modified xsi:type="dcterms:W3CDTF">2017-09-28T20:47:00Z</dcterms:modified>
</cp:coreProperties>
</file>