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ADEF" w14:textId="77777777" w:rsidR="00F63D39" w:rsidRDefault="00E47B01">
      <w:r>
        <w:rPr>
          <w:noProof/>
        </w:rPr>
        <mc:AlternateContent>
          <mc:Choice Requires="wps">
            <w:drawing>
              <wp:anchor distT="0" distB="0" distL="114300" distR="114300" simplePos="0" relativeHeight="251659264" behindDoc="0" locked="0" layoutInCell="1" allowOverlap="1" wp14:anchorId="08DDDE75" wp14:editId="42ABDB9C">
                <wp:simplePos x="0" y="0"/>
                <wp:positionH relativeFrom="column">
                  <wp:posOffset>-571500</wp:posOffset>
                </wp:positionH>
                <wp:positionV relativeFrom="paragraph">
                  <wp:posOffset>-114300</wp:posOffset>
                </wp:positionV>
                <wp:extent cx="6629400" cy="1620520"/>
                <wp:effectExtent l="0" t="0" r="0" b="0"/>
                <wp:wrapSquare wrapText="bothSides"/>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2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F2732" w14:textId="77777777" w:rsidR="00F63D39" w:rsidRPr="00C46AA3" w:rsidRDefault="00F63D39">
                            <w:r>
                              <w:fldChar w:fldCharType="begin"/>
                            </w:r>
                            <w:r>
                              <w:instrText xml:space="preserve"> INCLUDEPICTURE  "http://www.abermulewithllandyssilcommunitycouncil.org.uk/AbermuleWithLlandyssil/Layout/Graphics/Header.jpg" \* MERGEFORMATINET </w:instrText>
                            </w:r>
                            <w:r>
                              <w:fldChar w:fldCharType="separate"/>
                            </w:r>
                            <w:r>
                              <w:fldChar w:fldCharType="begin"/>
                            </w:r>
                            <w:r>
                              <w:instrText xml:space="preserve"> INCLUDEPICTURE  "http://www.abermulewithllandyssilcommunitycouncil.org.uk/AbermuleWithLlandyssil/Layout/Graphics/Header.jpg" \* MERGEFORMATINET </w:instrText>
                            </w:r>
                            <w:r>
                              <w:fldChar w:fldCharType="separate"/>
                            </w:r>
                            <w:r w:rsidRPr="00D608D4">
                              <w:rPr>
                                <w:rFonts w:cs="Times New Roman"/>
                              </w:rPr>
                              <w:fldChar w:fldCharType="begin"/>
                            </w:r>
                            <w:r w:rsidRPr="00D608D4">
                              <w:rPr>
                                <w:rFonts w:cs="Times New Roman"/>
                              </w:rPr>
                              <w:instrText xml:space="preserve"> INCLUDEPICTURE  "http://www.abermulewithllandyssilcommunitycouncil.org.uk/AbermuleWithLlandyssil/Layout/Graphics/Header.jpg" \* MERGEFORMATINET </w:instrText>
                            </w:r>
                            <w:r w:rsidRPr="00D608D4">
                              <w:rPr>
                                <w:rFonts w:cs="Times New Roman"/>
                              </w:rPr>
                              <w:fldChar w:fldCharType="separate"/>
                            </w:r>
                            <w:r w:rsidR="00692366">
                              <w:rPr>
                                <w:rFonts w:cs="Times New Roman"/>
                              </w:rPr>
                              <w:fldChar w:fldCharType="begin"/>
                            </w:r>
                            <w:r w:rsidR="00692366">
                              <w:rPr>
                                <w:rFonts w:cs="Times New Roman"/>
                              </w:rPr>
                              <w:instrText xml:space="preserve"> INCLUDEPICTURE  "http://www.abermulewithllandyssilcommunitycouncil.org.uk/AbermuleWithLlandyssil/Layout/Graphics/Header.jpg" \* MERGEFORMATINET </w:instrText>
                            </w:r>
                            <w:r w:rsidR="00692366">
                              <w:rPr>
                                <w:rFonts w:cs="Times New Roman"/>
                              </w:rPr>
                              <w:fldChar w:fldCharType="separate"/>
                            </w:r>
                            <w:r w:rsidR="004D65AB">
                              <w:rPr>
                                <w:rFonts w:cs="Times New Roman"/>
                              </w:rPr>
                              <w:fldChar w:fldCharType="begin"/>
                            </w:r>
                            <w:r w:rsidR="004D65AB">
                              <w:rPr>
                                <w:rFonts w:cs="Times New Roman"/>
                              </w:rPr>
                              <w:instrText xml:space="preserve"> INCLUDEPICTURE  "http://www.abermulewithllandyssilcommunitycouncil.org.uk/AbermuleWithLlandyssil/Layout/Graphics/Header.jpg" \* MERGEFORMATINET </w:instrText>
                            </w:r>
                            <w:r w:rsidR="004D65AB">
                              <w:rPr>
                                <w:rFonts w:cs="Times New Roman"/>
                              </w:rPr>
                              <w:fldChar w:fldCharType="separate"/>
                            </w:r>
                            <w:r w:rsidR="00486E25">
                              <w:rPr>
                                <w:rFonts w:cs="Times New Roman"/>
                              </w:rPr>
                              <w:fldChar w:fldCharType="begin"/>
                            </w:r>
                            <w:r w:rsidR="00486E25">
                              <w:rPr>
                                <w:rFonts w:cs="Times New Roman"/>
                              </w:rPr>
                              <w:instrText xml:space="preserve"> INCLUDEPICTURE  "http://www.abermulewithllandyssilcommunitycouncil.org.uk/AbermuleWithLlandyssil/Layout/Graphics/Header.jpg" \* MERGEFORMATINET </w:instrText>
                            </w:r>
                            <w:r w:rsidR="00486E25">
                              <w:rPr>
                                <w:rFonts w:cs="Times New Roman"/>
                              </w:rPr>
                              <w:fldChar w:fldCharType="separate"/>
                            </w:r>
                            <w:r w:rsidR="001561FE">
                              <w:rPr>
                                <w:rFonts w:cs="Times New Roman"/>
                              </w:rPr>
                              <w:fldChar w:fldCharType="begin"/>
                            </w:r>
                            <w:r w:rsidR="001561FE">
                              <w:rPr>
                                <w:rFonts w:cs="Times New Roman"/>
                              </w:rPr>
                              <w:instrText xml:space="preserve"> INCLUDEPICTURE  "http://www.abermulewithllandyssilcommunitycouncil.org.uk/AbermuleWithLlandyssil/Layout/Graphics/Header.jpg" \* MERGEFORMATINET </w:instrText>
                            </w:r>
                            <w:r w:rsidR="001561FE">
                              <w:rPr>
                                <w:rFonts w:cs="Times New Roman"/>
                              </w:rPr>
                              <w:fldChar w:fldCharType="separate"/>
                            </w:r>
                            <w:r w:rsidR="00414BA2">
                              <w:rPr>
                                <w:rFonts w:cs="Times New Roman"/>
                              </w:rPr>
                              <w:fldChar w:fldCharType="begin"/>
                            </w:r>
                            <w:r w:rsidR="00414BA2">
                              <w:rPr>
                                <w:rFonts w:cs="Times New Roman"/>
                              </w:rPr>
                              <w:instrText xml:space="preserve"> </w:instrText>
                            </w:r>
                            <w:r w:rsidR="00414BA2">
                              <w:rPr>
                                <w:rFonts w:cs="Times New Roman"/>
                              </w:rPr>
                              <w:instrText>INCLUDEP</w:instrText>
                            </w:r>
                            <w:r w:rsidR="00414BA2">
                              <w:rPr>
                                <w:rFonts w:cs="Times New Roman"/>
                              </w:rPr>
                              <w:instrText>ICTURE  "http://www.abermulewithllandyssilcommunitycouncil.org.uk/AbermuleWithLlandyssil/Layout/Graphics/Header.jpg" \* MERGEFORMATINET</w:instrText>
                            </w:r>
                            <w:r w:rsidR="00414BA2">
                              <w:rPr>
                                <w:rFonts w:cs="Times New Roman"/>
                              </w:rPr>
                              <w:instrText xml:space="preserve"> </w:instrText>
                            </w:r>
                            <w:r w:rsidR="00414BA2">
                              <w:rPr>
                                <w:rFonts w:cs="Times New Roman"/>
                              </w:rPr>
                              <w:fldChar w:fldCharType="separate"/>
                            </w:r>
                            <w:r w:rsidR="00414BA2">
                              <w:rPr>
                                <w:rFonts w:cs="Times New Roman"/>
                              </w:rPr>
                              <w:pict w14:anchorId="31D88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eader Image for Abermule with Llandyssil Community Council" style="width:514.8pt;height:120.4pt">
                                  <v:imagedata r:id="rId8" r:href="rId9"/>
                                </v:shape>
                              </w:pict>
                            </w:r>
                            <w:r w:rsidR="00414BA2">
                              <w:rPr>
                                <w:rFonts w:cs="Times New Roman"/>
                              </w:rPr>
                              <w:fldChar w:fldCharType="end"/>
                            </w:r>
                            <w:r w:rsidR="001561FE">
                              <w:rPr>
                                <w:rFonts w:cs="Times New Roman"/>
                              </w:rPr>
                              <w:fldChar w:fldCharType="end"/>
                            </w:r>
                            <w:r w:rsidR="00486E25">
                              <w:rPr>
                                <w:rFonts w:cs="Times New Roman"/>
                              </w:rPr>
                              <w:fldChar w:fldCharType="end"/>
                            </w:r>
                            <w:r w:rsidR="004D65AB">
                              <w:rPr>
                                <w:rFonts w:cs="Times New Roman"/>
                              </w:rPr>
                              <w:fldChar w:fldCharType="end"/>
                            </w:r>
                            <w:r w:rsidR="00692366">
                              <w:rPr>
                                <w:rFonts w:cs="Times New Roman"/>
                              </w:rPr>
                              <w:fldChar w:fldCharType="end"/>
                            </w:r>
                            <w:r w:rsidRPr="00D608D4">
                              <w:rPr>
                                <w:rFonts w:cs="Times New Roman"/>
                              </w:rPr>
                              <w:fldChar w:fldCharType="end"/>
                            </w:r>
                            <w:r>
                              <w:fldChar w:fldCharType="end"/>
                            </w:r>
                            <w: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DDDE75" id="_x0000_t202" coordsize="21600,21600" o:spt="202" path="m,l,21600r21600,l21600,xe">
                <v:stroke joinstyle="miter"/>
                <v:path gradientshapeok="t" o:connecttype="rect"/>
              </v:shapetype>
              <v:shape id="Text Box 39" o:spid="_x0000_s1026" type="#_x0000_t202" style="position:absolute;margin-left:-45pt;margin-top:-9pt;width:522pt;height:1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" stroked="f">
                <v:textbox style="mso-fit-shape-to-text:t">
                  <w:txbxContent>
                    <w:p w14:paraId="459F2732" w14:textId="77777777" w:rsidR="00F63D39" w:rsidRPr="00C46AA3" w:rsidRDefault="00F63D39">
                      <w:r>
                        <w:fldChar w:fldCharType="begin"/>
                      </w:r>
                      <w:r>
                        <w:instrText xml:space="preserve"> INCLUDEPICTURE  "http://www.abermulewithllandyssilcommunitycouncil.org.uk/AbermuleWithLlandyssil/Layout/Graphics/Header.jpg" \* MERGEFORMATINET </w:instrText>
                      </w:r>
                      <w:r>
                        <w:fldChar w:fldCharType="separate"/>
                      </w:r>
                      <w:r>
                        <w:fldChar w:fldCharType="begin"/>
                      </w:r>
                      <w:r>
                        <w:instrText xml:space="preserve"> INCLUDEPICTURE  "http://www.abermulewithllandyssilcommunitycouncil.org.uk/AbermuleWithLlandyssil/Layout/Graphics/Header.jpg" \* MERGEFORMATINET </w:instrText>
                      </w:r>
                      <w:r>
                        <w:fldChar w:fldCharType="separate"/>
                      </w:r>
                      <w:r w:rsidRPr="00D608D4">
                        <w:rPr>
                          <w:rFonts w:cs="Times New Roman"/>
                        </w:rPr>
                        <w:fldChar w:fldCharType="begin"/>
                      </w:r>
                      <w:r w:rsidRPr="00D608D4">
                        <w:rPr>
                          <w:rFonts w:cs="Times New Roman"/>
                        </w:rPr>
                        <w:instrText xml:space="preserve"> INCLUDEPICTURE  "http://www.abermulewithllandyssilcommunitycouncil.org.uk/AbermuleWithLlandyssil/Layout/Graphics/Header.jpg" \* MERGEFORMATINET </w:instrText>
                      </w:r>
                      <w:r w:rsidRPr="00D608D4">
                        <w:rPr>
                          <w:rFonts w:cs="Times New Roman"/>
                        </w:rPr>
                        <w:fldChar w:fldCharType="separate"/>
                      </w:r>
                      <w:r w:rsidR="00692366">
                        <w:rPr>
                          <w:rFonts w:cs="Times New Roman"/>
                        </w:rPr>
                        <w:fldChar w:fldCharType="begin"/>
                      </w:r>
                      <w:r w:rsidR="00692366">
                        <w:rPr>
                          <w:rFonts w:cs="Times New Roman"/>
                        </w:rPr>
                        <w:instrText xml:space="preserve"> INCLUDEPICTURE  "http://www.abermulewithllandyssilcommunitycouncil.org.uk/AbermuleWithLlandyssil/Layout/Graphics/Header.jpg" \* MERGEFORMATINET </w:instrText>
                      </w:r>
                      <w:r w:rsidR="00692366">
                        <w:rPr>
                          <w:rFonts w:cs="Times New Roman"/>
                        </w:rPr>
                        <w:fldChar w:fldCharType="separate"/>
                      </w:r>
                      <w:r w:rsidR="004D65AB">
                        <w:rPr>
                          <w:rFonts w:cs="Times New Roman"/>
                        </w:rPr>
                        <w:fldChar w:fldCharType="begin"/>
                      </w:r>
                      <w:r w:rsidR="004D65AB">
                        <w:rPr>
                          <w:rFonts w:cs="Times New Roman"/>
                        </w:rPr>
                        <w:instrText xml:space="preserve"> INCLUDEPICTURE  "http://www.abermulewithllandyssilcommunitycouncil.org.uk/AbermuleWithLlandyssil/Layout/Graphics/Header.jpg" \* MERGEFORMATINET </w:instrText>
                      </w:r>
                      <w:r w:rsidR="004D65AB">
                        <w:rPr>
                          <w:rFonts w:cs="Times New Roman"/>
                        </w:rPr>
                        <w:fldChar w:fldCharType="separate"/>
                      </w:r>
                      <w:r w:rsidR="00486E25">
                        <w:rPr>
                          <w:rFonts w:cs="Times New Roman"/>
                        </w:rPr>
                        <w:fldChar w:fldCharType="begin"/>
                      </w:r>
                      <w:r w:rsidR="00486E25">
                        <w:rPr>
                          <w:rFonts w:cs="Times New Roman"/>
                        </w:rPr>
                        <w:instrText xml:space="preserve"> INCLUDEPICTURE  "http://www.abermulewithllandyssilcommunitycouncil.org.uk/AbermuleWithLlandyssil/Layout/Graphics/Header.jpg" \* MERGEFORMATINET </w:instrText>
                      </w:r>
                      <w:r w:rsidR="00486E25">
                        <w:rPr>
                          <w:rFonts w:cs="Times New Roman"/>
                        </w:rPr>
                        <w:fldChar w:fldCharType="separate"/>
                      </w:r>
                      <w:r w:rsidR="001561FE">
                        <w:rPr>
                          <w:rFonts w:cs="Times New Roman"/>
                        </w:rPr>
                        <w:fldChar w:fldCharType="begin"/>
                      </w:r>
                      <w:r w:rsidR="001561FE">
                        <w:rPr>
                          <w:rFonts w:cs="Times New Roman"/>
                        </w:rPr>
                        <w:instrText xml:space="preserve"> INCLUDEPICTURE  "http://www.abermulewithllandyssilcommunitycouncil.org.uk/AbermuleWithLlandyssil/Layout/Graphics/Header.jpg" \* MERGEFORMATINET </w:instrText>
                      </w:r>
                      <w:r w:rsidR="001561FE">
                        <w:rPr>
                          <w:rFonts w:cs="Times New Roman"/>
                        </w:rPr>
                        <w:fldChar w:fldCharType="separate"/>
                      </w:r>
                      <w:r w:rsidR="00414BA2">
                        <w:rPr>
                          <w:rFonts w:cs="Times New Roman"/>
                        </w:rPr>
                        <w:fldChar w:fldCharType="begin"/>
                      </w:r>
                      <w:r w:rsidR="00414BA2">
                        <w:rPr>
                          <w:rFonts w:cs="Times New Roman"/>
                        </w:rPr>
                        <w:instrText xml:space="preserve"> </w:instrText>
                      </w:r>
                      <w:r w:rsidR="00414BA2">
                        <w:rPr>
                          <w:rFonts w:cs="Times New Roman"/>
                        </w:rPr>
                        <w:instrText>INCLUDEP</w:instrText>
                      </w:r>
                      <w:r w:rsidR="00414BA2">
                        <w:rPr>
                          <w:rFonts w:cs="Times New Roman"/>
                        </w:rPr>
                        <w:instrText>ICTURE  "http://www.abermulewithllandyssilcommunitycouncil.org.uk/AbermuleWithLlandyssil/Layout/Graphics/Header.jpg" \* MERGEFORMATINET</w:instrText>
                      </w:r>
                      <w:r w:rsidR="00414BA2">
                        <w:rPr>
                          <w:rFonts w:cs="Times New Roman"/>
                        </w:rPr>
                        <w:instrText xml:space="preserve"> </w:instrText>
                      </w:r>
                      <w:r w:rsidR="00414BA2">
                        <w:rPr>
                          <w:rFonts w:cs="Times New Roman"/>
                        </w:rPr>
                        <w:fldChar w:fldCharType="separate"/>
                      </w:r>
                      <w:r w:rsidR="00414BA2">
                        <w:rPr>
                          <w:rFonts w:cs="Times New Roman"/>
                        </w:rPr>
                        <w:pict w14:anchorId="31D888BC">
                          <v:shape id="_x0000_i1026" type="#_x0000_t75" alt="Header Image for Abermule with Llandyssil Community Council" style="width:514.8pt;height:120.4pt">
                            <v:imagedata r:id="rId8" r:href="rId10"/>
                          </v:shape>
                        </w:pict>
                      </w:r>
                      <w:r w:rsidR="00414BA2">
                        <w:rPr>
                          <w:rFonts w:cs="Times New Roman"/>
                        </w:rPr>
                        <w:fldChar w:fldCharType="end"/>
                      </w:r>
                      <w:r w:rsidR="001561FE">
                        <w:rPr>
                          <w:rFonts w:cs="Times New Roman"/>
                        </w:rPr>
                        <w:fldChar w:fldCharType="end"/>
                      </w:r>
                      <w:r w:rsidR="00486E25">
                        <w:rPr>
                          <w:rFonts w:cs="Times New Roman"/>
                        </w:rPr>
                        <w:fldChar w:fldCharType="end"/>
                      </w:r>
                      <w:r w:rsidR="004D65AB">
                        <w:rPr>
                          <w:rFonts w:cs="Times New Roman"/>
                        </w:rPr>
                        <w:fldChar w:fldCharType="end"/>
                      </w:r>
                      <w:r w:rsidR="00692366">
                        <w:rPr>
                          <w:rFonts w:cs="Times New Roman"/>
                        </w:rPr>
                        <w:fldChar w:fldCharType="end"/>
                      </w:r>
                      <w:r w:rsidRPr="00D608D4">
                        <w:rPr>
                          <w:rFonts w:cs="Times New Roman"/>
                        </w:rPr>
                        <w:fldChar w:fldCharType="end"/>
                      </w:r>
                      <w:r>
                        <w:fldChar w:fldCharType="end"/>
                      </w:r>
                      <w:r>
                        <w:fldChar w:fldCharType="end"/>
                      </w:r>
                    </w:p>
                  </w:txbxContent>
                </v:textbox>
                <w10:wrap type="square"/>
              </v:shape>
            </w:pict>
          </mc:Fallback>
        </mc:AlternateContent>
      </w:r>
      <w:r w:rsidR="000526DA">
        <w:tab/>
      </w:r>
      <w:r w:rsidR="000526DA">
        <w:tab/>
      </w:r>
    </w:p>
    <w:p w14:paraId="7B809ABD" w14:textId="77777777" w:rsidR="00F63D39" w:rsidRDefault="00F63D39"/>
    <w:p w14:paraId="0FBD3A9A" w14:textId="77777777" w:rsidR="005233CA" w:rsidRDefault="005233CA">
      <w:pPr>
        <w:rPr>
          <w:rFonts w:ascii="Engravers MT" w:hAnsi="Engravers MT"/>
          <w:color w:val="0000FF"/>
        </w:rPr>
      </w:pPr>
      <w:r>
        <w:tab/>
      </w:r>
      <w:r>
        <w:tab/>
      </w:r>
      <w:r>
        <w:rPr>
          <w:rFonts w:ascii="Engravers MT" w:hAnsi="Engravers MT"/>
          <w:color w:val="0000FF"/>
        </w:rPr>
        <w:t xml:space="preserve"> </w:t>
      </w:r>
    </w:p>
    <w:p w14:paraId="697DD5D3" w14:textId="77777777" w:rsidR="005233CA" w:rsidRDefault="005233CA">
      <w:pPr>
        <w:rPr>
          <w:rFonts w:ascii="Engravers MT" w:hAnsi="Engravers MT"/>
          <w:color w:val="0000FF"/>
        </w:rPr>
      </w:pPr>
    </w:p>
    <w:p w14:paraId="1B80DC1E" w14:textId="77777777" w:rsidR="005233CA" w:rsidRDefault="00860B98">
      <w:pPr>
        <w:rPr>
          <w:rFonts w:ascii="Engravers MT" w:hAnsi="Engravers MT"/>
          <w:color w:val="0000FF"/>
        </w:rPr>
      </w:pPr>
      <w:r>
        <w:rPr>
          <w:noProof/>
          <w:sz w:val="20"/>
          <w:lang w:val="en-US"/>
        </w:rPr>
        <mc:AlternateContent>
          <mc:Choice Requires="wps">
            <w:drawing>
              <wp:anchor distT="0" distB="0" distL="114300" distR="114300" simplePos="0" relativeHeight="251657216" behindDoc="0" locked="0" layoutInCell="1" allowOverlap="1" wp14:anchorId="5614D6D9" wp14:editId="7883213D">
                <wp:simplePos x="0" y="0"/>
                <wp:positionH relativeFrom="column">
                  <wp:posOffset>-533400</wp:posOffset>
                </wp:positionH>
                <wp:positionV relativeFrom="paragraph">
                  <wp:posOffset>93345</wp:posOffset>
                </wp:positionV>
                <wp:extent cx="6400800" cy="65405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47F76" w14:textId="77777777" w:rsidR="00E47B01" w:rsidRDefault="00E47B01" w:rsidP="00647530">
                            <w:pPr>
                              <w:pStyle w:val="NormalWeb"/>
                              <w:spacing w:before="0" w:beforeAutospacing="0" w:after="0" w:afterAutospacing="0"/>
                            </w:pPr>
                            <w:r>
                              <w:rPr>
                                <w:rFonts w:ascii="Algerian" w:hAnsi="Algerian"/>
                                <w:color w:val="3366FF"/>
                                <w:sz w:val="28"/>
                                <w:szCs w:val="28"/>
                                <w14:textOutline w14:w="9525" w14:cap="flat" w14:cmpd="sng" w14:algn="ctr">
                                  <w14:solidFill>
                                    <w14:srgbClr w14:val="000000"/>
                                  </w14:solidFill>
                                  <w14:prstDash w14:val="solid"/>
                                  <w14:round/>
                                </w14:textOutline>
                              </w:rPr>
                              <w:t>Abermule with Llandyssil community council</w:t>
                            </w:r>
                          </w:p>
                          <w:p w14:paraId="6E2A9D8B" w14:textId="77777777" w:rsidR="00E47B01" w:rsidRDefault="000526DA" w:rsidP="00E47B01">
                            <w:pPr>
                              <w:pStyle w:val="NormalWeb"/>
                              <w:spacing w:before="0" w:beforeAutospacing="0" w:after="0" w:afterAutospacing="0"/>
                              <w:jc w:val="center"/>
                            </w:pPr>
                            <w:r w:rsidRPr="005F759A">
                              <w:rPr>
                                <w:rFonts w:ascii="Algerian" w:hAnsi="Algerian"/>
                                <w:color w:val="3366FF"/>
                              </w:rPr>
                              <w:tab/>
                            </w:r>
                            <w:r w:rsidR="00810D67">
                              <w:rPr>
                                <w:rFonts w:ascii="Algerian" w:hAnsi="Algerian"/>
                                <w:color w:val="3366FF"/>
                              </w:rPr>
                              <w:tab/>
                            </w:r>
                            <w:r w:rsidR="00810D67">
                              <w:rPr>
                                <w:rFonts w:ascii="Algerian" w:hAnsi="Algerian"/>
                                <w:color w:val="3366FF"/>
                              </w:rPr>
                              <w:tab/>
                            </w:r>
                            <w:r w:rsidR="00647530">
                              <w:rPr>
                                <w:rFonts w:ascii="Algerian" w:hAnsi="Algerian"/>
                                <w:color w:val="0000FF"/>
                              </w:rPr>
                              <w:tab/>
                            </w:r>
                            <w:r w:rsidR="00E47B01">
                              <w:rPr>
                                <w:rFonts w:ascii="Algerian" w:hAnsi="Algerian"/>
                                <w:color w:val="3366FF"/>
                                <w:sz w:val="28"/>
                                <w:szCs w:val="28"/>
                                <w14:textOutline w14:w="9525" w14:cap="flat" w14:cmpd="sng" w14:algn="ctr">
                                  <w14:solidFill>
                                    <w14:srgbClr w14:val="000000"/>
                                  </w14:solidFill>
                                  <w14:prstDash w14:val="solid"/>
                                  <w14:round/>
                                </w14:textOutline>
                              </w:rPr>
                              <w:t xml:space="preserve">Cyngor cymuned abermiwl gyda </w:t>
                            </w:r>
                            <w:proofErr w:type="spellStart"/>
                            <w:r w:rsidR="00E47B01">
                              <w:rPr>
                                <w:rFonts w:ascii="Algerian" w:hAnsi="Algerian"/>
                                <w:color w:val="3366FF"/>
                                <w:sz w:val="28"/>
                                <w:szCs w:val="28"/>
                                <w14:textOutline w14:w="9525" w14:cap="flat" w14:cmpd="sng" w14:algn="ctr">
                                  <w14:solidFill>
                                    <w14:srgbClr w14:val="000000"/>
                                  </w14:solidFill>
                                  <w14:prstDash w14:val="solid"/>
                                  <w14:round/>
                                </w14:textOutline>
                              </w:rPr>
                              <w:t>llandyssil</w:t>
                            </w:r>
                            <w:proofErr w:type="spellEnd"/>
                          </w:p>
                          <w:p w14:paraId="73EAC8DE" w14:textId="77777777" w:rsidR="000526DA" w:rsidRPr="000526DA" w:rsidRDefault="000526DA" w:rsidP="00810D67">
                            <w:pPr>
                              <w:ind w:left="720"/>
                              <w:rPr>
                                <w:rFonts w:ascii="Algerian" w:hAnsi="Algerian"/>
                                <w:color w:val="0000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4D6D9" id="Text Box 18" o:spid="_x0000_s1027" type="#_x0000_t202" style="position:absolute;margin-left:-42pt;margin-top:7.35pt;width:7in;height: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" stroked="f">
                <v:textbox>
                  <w:txbxContent>
                    <w:p w14:paraId="37D47F76" w14:textId="77777777" w:rsidR="00E47B01" w:rsidRDefault="00E47B01" w:rsidP="00647530">
                      <w:pPr>
                        <w:pStyle w:val="NormalWeb"/>
                        <w:spacing w:before="0" w:beforeAutospacing="0" w:after="0" w:afterAutospacing="0"/>
                      </w:pPr>
                      <w:r>
                        <w:rPr>
                          <w:rFonts w:ascii="Algerian" w:hAnsi="Algerian"/>
                          <w:color w:val="3366FF"/>
                          <w:sz w:val="28"/>
                          <w:szCs w:val="28"/>
                          <w14:textOutline w14:w="9525" w14:cap="flat" w14:cmpd="sng" w14:algn="ctr">
                            <w14:solidFill>
                              <w14:srgbClr w14:val="000000"/>
                            </w14:solidFill>
                            <w14:prstDash w14:val="solid"/>
                            <w14:round/>
                          </w14:textOutline>
                        </w:rPr>
                        <w:t>Abermule with Llandyssil community council</w:t>
                      </w:r>
                    </w:p>
                    <w:p w14:paraId="6E2A9D8B" w14:textId="77777777" w:rsidR="00E47B01" w:rsidRDefault="000526DA" w:rsidP="00E47B01">
                      <w:pPr>
                        <w:pStyle w:val="NormalWeb"/>
                        <w:spacing w:before="0" w:beforeAutospacing="0" w:after="0" w:afterAutospacing="0"/>
                        <w:jc w:val="center"/>
                      </w:pPr>
                      <w:r w:rsidRPr="005F759A">
                        <w:rPr>
                          <w:rFonts w:ascii="Algerian" w:hAnsi="Algerian"/>
                          <w:color w:val="3366FF"/>
                        </w:rPr>
                        <w:tab/>
                      </w:r>
                      <w:r w:rsidR="00810D67">
                        <w:rPr>
                          <w:rFonts w:ascii="Algerian" w:hAnsi="Algerian"/>
                          <w:color w:val="3366FF"/>
                        </w:rPr>
                        <w:tab/>
                      </w:r>
                      <w:r w:rsidR="00810D67">
                        <w:rPr>
                          <w:rFonts w:ascii="Algerian" w:hAnsi="Algerian"/>
                          <w:color w:val="3366FF"/>
                        </w:rPr>
                        <w:tab/>
                      </w:r>
                      <w:r w:rsidR="00647530">
                        <w:rPr>
                          <w:rFonts w:ascii="Algerian" w:hAnsi="Algerian"/>
                          <w:color w:val="0000FF"/>
                        </w:rPr>
                        <w:tab/>
                      </w:r>
                      <w:r w:rsidR="00E47B01">
                        <w:rPr>
                          <w:rFonts w:ascii="Algerian" w:hAnsi="Algerian"/>
                          <w:color w:val="3366FF"/>
                          <w:sz w:val="28"/>
                          <w:szCs w:val="28"/>
                          <w14:textOutline w14:w="9525" w14:cap="flat" w14:cmpd="sng" w14:algn="ctr">
                            <w14:solidFill>
                              <w14:srgbClr w14:val="000000"/>
                            </w14:solidFill>
                            <w14:prstDash w14:val="solid"/>
                            <w14:round/>
                          </w14:textOutline>
                        </w:rPr>
                        <w:t xml:space="preserve">Cyngor cymuned abermiwl gyda </w:t>
                      </w:r>
                      <w:proofErr w:type="spellStart"/>
                      <w:r w:rsidR="00E47B01">
                        <w:rPr>
                          <w:rFonts w:ascii="Algerian" w:hAnsi="Algerian"/>
                          <w:color w:val="3366FF"/>
                          <w:sz w:val="28"/>
                          <w:szCs w:val="28"/>
                          <w14:textOutline w14:w="9525" w14:cap="flat" w14:cmpd="sng" w14:algn="ctr">
                            <w14:solidFill>
                              <w14:srgbClr w14:val="000000"/>
                            </w14:solidFill>
                            <w14:prstDash w14:val="solid"/>
                            <w14:round/>
                          </w14:textOutline>
                        </w:rPr>
                        <w:t>llandyssil</w:t>
                      </w:r>
                      <w:proofErr w:type="spellEnd"/>
                    </w:p>
                    <w:p w14:paraId="73EAC8DE" w14:textId="77777777" w:rsidR="000526DA" w:rsidRPr="000526DA" w:rsidRDefault="000526DA" w:rsidP="00810D67">
                      <w:pPr>
                        <w:ind w:left="720"/>
                        <w:rPr>
                          <w:rFonts w:ascii="Algerian" w:hAnsi="Algerian"/>
                          <w:color w:val="0000FF"/>
                          <w:sz w:val="24"/>
                        </w:rPr>
                      </w:pPr>
                    </w:p>
                  </w:txbxContent>
                </v:textbox>
              </v:shape>
            </w:pict>
          </mc:Fallback>
        </mc:AlternateContent>
      </w:r>
    </w:p>
    <w:p w14:paraId="398923EB" w14:textId="77777777" w:rsidR="005233CA" w:rsidRDefault="005233CA">
      <w:pPr>
        <w:rPr>
          <w:rFonts w:ascii="Engravers MT" w:hAnsi="Engravers MT"/>
          <w:color w:val="0000FF"/>
        </w:rPr>
      </w:pPr>
    </w:p>
    <w:p w14:paraId="5D33D0FA" w14:textId="77777777" w:rsidR="005233CA" w:rsidRDefault="005233CA">
      <w:pPr>
        <w:rPr>
          <w:rFonts w:ascii="Engravers MT" w:hAnsi="Engravers MT"/>
          <w:color w:val="0000FF"/>
        </w:rPr>
      </w:pPr>
    </w:p>
    <w:p w14:paraId="27E4E229" w14:textId="77777777" w:rsidR="005233CA" w:rsidRDefault="005233CA">
      <w:pPr>
        <w:rPr>
          <w:rFonts w:ascii="Engravers MT" w:hAnsi="Engravers MT"/>
          <w:color w:val="0000FF"/>
        </w:rPr>
      </w:pPr>
    </w:p>
    <w:p w14:paraId="12C5027C" w14:textId="77777777" w:rsidR="005233CA" w:rsidRDefault="005233CA">
      <w:pPr>
        <w:rPr>
          <w:rFonts w:ascii="Engravers MT" w:hAnsi="Engravers MT"/>
          <w:color w:val="0000FF"/>
        </w:rPr>
      </w:pPr>
    </w:p>
    <w:p w14:paraId="2AFCFC61" w14:textId="77777777" w:rsidR="005233CA" w:rsidRDefault="005233CA">
      <w:pPr>
        <w:rPr>
          <w:rFonts w:ascii="Engravers MT" w:hAnsi="Engravers MT"/>
          <w:color w:val="0000FF"/>
        </w:rPr>
      </w:pPr>
    </w:p>
    <w:p w14:paraId="466AEAF5" w14:textId="77777777" w:rsidR="001A43C1" w:rsidRDefault="001A43C1"/>
    <w:p w14:paraId="0EC48B0E" w14:textId="77777777" w:rsidR="001A43C1" w:rsidRDefault="001A43C1"/>
    <w:p w14:paraId="25174798" w14:textId="77777777" w:rsidR="001A43C1" w:rsidRDefault="001A43C1"/>
    <w:p w14:paraId="09224BD8" w14:textId="77777777" w:rsidR="00F63D39" w:rsidRDefault="00F63D39"/>
    <w:p w14:paraId="03C444BC" w14:textId="77777777" w:rsidR="00F63D39" w:rsidRDefault="00F63D39"/>
    <w:p w14:paraId="1B8D9AAB" w14:textId="77777777" w:rsidR="00F63D39" w:rsidRDefault="00F63D39"/>
    <w:p w14:paraId="227358B5" w14:textId="77777777" w:rsidR="00F63D39" w:rsidRDefault="00F63D39"/>
    <w:p w14:paraId="3E1ECF47" w14:textId="77777777" w:rsidR="001A43C1" w:rsidRDefault="00E47B01">
      <w:r>
        <w:rPr>
          <w:noProof/>
          <w:sz w:val="20"/>
          <w:lang w:val="en-US"/>
        </w:rPr>
        <mc:AlternateContent>
          <mc:Choice Requires="wps">
            <w:drawing>
              <wp:anchor distT="0" distB="0" distL="114300" distR="114300" simplePos="0" relativeHeight="251655168" behindDoc="0" locked="0" layoutInCell="1" allowOverlap="1" wp14:anchorId="599F1C44" wp14:editId="480C4753">
                <wp:simplePos x="0" y="0"/>
                <wp:positionH relativeFrom="column">
                  <wp:posOffset>-800100</wp:posOffset>
                </wp:positionH>
                <wp:positionV relativeFrom="paragraph">
                  <wp:posOffset>71755</wp:posOffset>
                </wp:positionV>
                <wp:extent cx="4114800" cy="1600200"/>
                <wp:effectExtent l="0" t="381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A7C2" w14:textId="77777777" w:rsidR="005233CA" w:rsidRPr="00EE1F49" w:rsidRDefault="005233CA">
                            <w:pPr>
                              <w:pStyle w:val="Heading1"/>
                              <w:jc w:val="both"/>
                              <w:rPr>
                                <w:color w:val="333399"/>
                                <w:sz w:val="22"/>
                                <w:szCs w:val="22"/>
                              </w:rPr>
                            </w:pPr>
                            <w:smartTag w:uri="urn:schemas-microsoft-com:office:smarttags" w:element="PersonName">
                              <w:r w:rsidRPr="00EE1F49">
                                <w:rPr>
                                  <w:color w:val="333399"/>
                                  <w:sz w:val="22"/>
                                  <w:szCs w:val="22"/>
                                </w:rPr>
                                <w:t>Gwilym Rippon</w:t>
                              </w:r>
                            </w:smartTag>
                          </w:p>
                          <w:p w14:paraId="0EEA997E" w14:textId="77777777" w:rsidR="00EE1F49" w:rsidRDefault="00EE1F49">
                            <w:pPr>
                              <w:pStyle w:val="Heading2"/>
                              <w:jc w:val="both"/>
                              <w:rPr>
                                <w:color w:val="333399"/>
                                <w:sz w:val="22"/>
                                <w:szCs w:val="22"/>
                              </w:rPr>
                            </w:pPr>
                            <w:r>
                              <w:rPr>
                                <w:color w:val="333399"/>
                                <w:sz w:val="22"/>
                                <w:szCs w:val="22"/>
                              </w:rPr>
                              <w:t>Clerk to the Council / Clerc I’r Cyngor</w:t>
                            </w:r>
                          </w:p>
                          <w:p w14:paraId="590F2C59" w14:textId="77777777" w:rsidR="005233CA" w:rsidRPr="00EE1F49" w:rsidRDefault="000526DA">
                            <w:pPr>
                              <w:pStyle w:val="Heading2"/>
                              <w:jc w:val="both"/>
                              <w:rPr>
                                <w:color w:val="333399"/>
                                <w:sz w:val="22"/>
                                <w:szCs w:val="22"/>
                              </w:rPr>
                            </w:pPr>
                            <w:r w:rsidRPr="00EE1F49">
                              <w:rPr>
                                <w:color w:val="333399"/>
                                <w:sz w:val="22"/>
                                <w:szCs w:val="22"/>
                              </w:rPr>
                              <w:t xml:space="preserve">12, </w:t>
                            </w:r>
                            <w:smartTag w:uri="urn:schemas-microsoft-com:office:smarttags" w:element="address">
                              <w:smartTag w:uri="urn:schemas-microsoft-com:office:smarttags" w:element="Street">
                                <w:r w:rsidRPr="00EE1F49">
                                  <w:rPr>
                                    <w:color w:val="333399"/>
                                    <w:sz w:val="22"/>
                                    <w:szCs w:val="22"/>
                                  </w:rPr>
                                  <w:t>Agincourt Drive</w:t>
                                </w:r>
                              </w:smartTag>
                            </w:smartTag>
                            <w:r w:rsidR="00EE1F49" w:rsidRPr="00EE1F49">
                              <w:rPr>
                                <w:color w:val="333399"/>
                                <w:sz w:val="22"/>
                                <w:szCs w:val="22"/>
                              </w:rPr>
                              <w:t xml:space="preserve"> </w:t>
                            </w:r>
                          </w:p>
                          <w:p w14:paraId="3625274D" w14:textId="77777777" w:rsidR="005233CA" w:rsidRPr="00EE1F49" w:rsidRDefault="005233CA">
                            <w:pPr>
                              <w:pStyle w:val="Heading4"/>
                              <w:rPr>
                                <w:rFonts w:ascii="Times New Roman" w:hAnsi="Times New Roman" w:cs="Times New Roman"/>
                                <w:color w:val="333399"/>
                                <w:sz w:val="22"/>
                                <w:szCs w:val="22"/>
                              </w:rPr>
                            </w:pPr>
                            <w:r w:rsidRPr="00EE1F49">
                              <w:rPr>
                                <w:rFonts w:ascii="Times New Roman" w:hAnsi="Times New Roman" w:cs="Times New Roman"/>
                                <w:color w:val="333399"/>
                                <w:sz w:val="22"/>
                                <w:szCs w:val="22"/>
                              </w:rPr>
                              <w:t>Welshpool</w:t>
                            </w:r>
                            <w:r w:rsidR="000526DA" w:rsidRPr="00EE1F49">
                              <w:rPr>
                                <w:rFonts w:ascii="Times New Roman" w:hAnsi="Times New Roman" w:cs="Times New Roman"/>
                                <w:color w:val="333399"/>
                                <w:sz w:val="22"/>
                                <w:szCs w:val="22"/>
                              </w:rPr>
                              <w:t xml:space="preserve"> </w:t>
                            </w:r>
                            <w:r w:rsidRPr="00EE1F49">
                              <w:rPr>
                                <w:rFonts w:ascii="Times New Roman" w:hAnsi="Times New Roman" w:cs="Times New Roman"/>
                                <w:color w:val="333399"/>
                                <w:sz w:val="22"/>
                                <w:szCs w:val="22"/>
                              </w:rPr>
                              <w:t>/</w:t>
                            </w:r>
                            <w:r w:rsidR="000526DA" w:rsidRPr="00EE1F49">
                              <w:rPr>
                                <w:rFonts w:ascii="Times New Roman" w:hAnsi="Times New Roman" w:cs="Times New Roman"/>
                                <w:color w:val="333399"/>
                                <w:sz w:val="22"/>
                                <w:szCs w:val="22"/>
                              </w:rPr>
                              <w:t xml:space="preserve"> </w:t>
                            </w:r>
                            <w:proofErr w:type="spellStart"/>
                            <w:r w:rsidRPr="00EE1F49">
                              <w:rPr>
                                <w:rFonts w:ascii="Times New Roman" w:hAnsi="Times New Roman" w:cs="Times New Roman"/>
                                <w:color w:val="333399"/>
                                <w:sz w:val="22"/>
                                <w:szCs w:val="22"/>
                              </w:rPr>
                              <w:t>YTrallwng</w:t>
                            </w:r>
                            <w:proofErr w:type="spellEnd"/>
                          </w:p>
                          <w:p w14:paraId="4A618E10" w14:textId="77777777" w:rsidR="005233CA" w:rsidRPr="00EE1F49" w:rsidRDefault="005233CA">
                            <w:pPr>
                              <w:pStyle w:val="Heading5"/>
                              <w:rPr>
                                <w:rFonts w:ascii="Times New Roman" w:hAnsi="Times New Roman" w:cs="Times New Roman"/>
                                <w:color w:val="333399"/>
                                <w:sz w:val="22"/>
                                <w:szCs w:val="22"/>
                              </w:rPr>
                            </w:pPr>
                            <w:r w:rsidRPr="00EE1F49">
                              <w:rPr>
                                <w:rFonts w:ascii="Times New Roman" w:hAnsi="Times New Roman" w:cs="Times New Roman"/>
                                <w:color w:val="333399"/>
                                <w:sz w:val="22"/>
                                <w:szCs w:val="22"/>
                              </w:rPr>
                              <w:t>Powys</w:t>
                            </w:r>
                          </w:p>
                          <w:p w14:paraId="1B93D488" w14:textId="77777777" w:rsidR="005233CA" w:rsidRPr="00EE1F49" w:rsidRDefault="000526DA">
                            <w:pPr>
                              <w:rPr>
                                <w:rFonts w:ascii="Times New Roman" w:hAnsi="Times New Roman" w:cs="Times New Roman"/>
                                <w:color w:val="333399"/>
                                <w:sz w:val="22"/>
                                <w:szCs w:val="22"/>
                              </w:rPr>
                            </w:pPr>
                            <w:r w:rsidRPr="00EE1F49">
                              <w:rPr>
                                <w:rFonts w:ascii="Times New Roman" w:hAnsi="Times New Roman" w:cs="Times New Roman"/>
                                <w:color w:val="333399"/>
                                <w:sz w:val="22"/>
                                <w:szCs w:val="22"/>
                              </w:rPr>
                              <w:t>SY21 9NA</w:t>
                            </w:r>
                          </w:p>
                          <w:p w14:paraId="114D1B48" w14:textId="77777777" w:rsidR="005233CA" w:rsidRPr="00EE1F49" w:rsidRDefault="005233CA">
                            <w:pPr>
                              <w:rPr>
                                <w:rFonts w:ascii="Times New Roman" w:hAnsi="Times New Roman" w:cs="Times New Roman"/>
                                <w:color w:val="333399"/>
                                <w:sz w:val="22"/>
                                <w:szCs w:val="22"/>
                              </w:rPr>
                            </w:pPr>
                            <w:r w:rsidRPr="00EE1F49">
                              <w:rPr>
                                <w:rFonts w:ascii="Times New Roman" w:hAnsi="Times New Roman" w:cs="Times New Roman"/>
                                <w:color w:val="333399"/>
                                <w:sz w:val="22"/>
                                <w:szCs w:val="22"/>
                              </w:rPr>
                              <w:t>Tel No.0193855</w:t>
                            </w:r>
                            <w:r w:rsidR="000526DA" w:rsidRPr="00EE1F49">
                              <w:rPr>
                                <w:rFonts w:ascii="Times New Roman" w:hAnsi="Times New Roman" w:cs="Times New Roman"/>
                                <w:color w:val="333399"/>
                                <w:sz w:val="22"/>
                                <w:szCs w:val="22"/>
                              </w:rPr>
                              <w:t>4065</w:t>
                            </w:r>
                          </w:p>
                          <w:p w14:paraId="561C63A2" w14:textId="0308D979" w:rsidR="005233CA" w:rsidRPr="00EE1F49" w:rsidRDefault="000526DA">
                            <w:pPr>
                              <w:pStyle w:val="Heading1"/>
                              <w:rPr>
                                <w:color w:val="3366FF"/>
                                <w:sz w:val="22"/>
                                <w:szCs w:val="22"/>
                              </w:rPr>
                            </w:pPr>
                            <w:r w:rsidRPr="00EE1F49">
                              <w:rPr>
                                <w:color w:val="333399"/>
                                <w:sz w:val="22"/>
                                <w:szCs w:val="22"/>
                              </w:rPr>
                              <w:t>Email llandyssilc</w:t>
                            </w:r>
                            <w:r w:rsidR="00BA50E9" w:rsidRPr="00EE1F49">
                              <w:rPr>
                                <w:color w:val="333399"/>
                                <w:sz w:val="22"/>
                                <w:szCs w:val="22"/>
                              </w:rPr>
                              <w:t>ommunitycouncil</w:t>
                            </w:r>
                            <w:r w:rsidRPr="00EE1F49">
                              <w:rPr>
                                <w:color w:val="333399"/>
                                <w:sz w:val="22"/>
                                <w:szCs w:val="22"/>
                              </w:rPr>
                              <w:t>@yahoo.co.uk</w:t>
                            </w:r>
                            <w:r w:rsidR="00BA50E9" w:rsidRPr="00EE1F49">
                              <w:rPr>
                                <w:color w:val="333399"/>
                                <w:sz w:val="22"/>
                                <w:szCs w:val="22"/>
                              </w:rPr>
                              <w:t xml:space="preserve"> </w:t>
                            </w:r>
                          </w:p>
                          <w:p w14:paraId="1A272CD3" w14:textId="77777777" w:rsidR="006B683A" w:rsidRDefault="006B683A" w:rsidP="006B683A">
                            <w:pPr>
                              <w:rPr>
                                <w:rFonts w:ascii="Times New Roman" w:hAnsi="Times New Roman" w:cs="Times New Roman"/>
                                <w:color w:val="333399"/>
                                <w:sz w:val="24"/>
                              </w:rPr>
                            </w:pPr>
                            <w:r>
                              <w:rPr>
                                <w:rFonts w:ascii="Times New Roman" w:hAnsi="Times New Roman" w:cs="Times New Roman"/>
                                <w:color w:val="333399"/>
                                <w:sz w:val="24"/>
                              </w:rPr>
                              <w:t>Website www.abermulewithllandyssilcommunitycouncil.org.uk</w:t>
                            </w:r>
                          </w:p>
                          <w:p w14:paraId="6BEF4E80" w14:textId="77777777" w:rsidR="005233CA" w:rsidRDefault="005233CA">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F1C44" id="Text Box 8" o:spid="_x0000_s1028" type="#_x0000_t202" style="position:absolute;margin-left:-63pt;margin-top:5.65pt;width:324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" stroked="f">
                <v:textbox>
                  <w:txbxContent>
                    <w:p w14:paraId="6602A7C2" w14:textId="77777777" w:rsidR="005233CA" w:rsidRPr="00EE1F49" w:rsidRDefault="005233CA">
                      <w:pPr>
                        <w:pStyle w:val="Heading1"/>
                        <w:jc w:val="both"/>
                        <w:rPr>
                          <w:color w:val="333399"/>
                          <w:sz w:val="22"/>
                          <w:szCs w:val="22"/>
                        </w:rPr>
                      </w:pPr>
                      <w:smartTag w:uri="urn:schemas-microsoft-com:office:smarttags" w:element="PersonName">
                        <w:r w:rsidRPr="00EE1F49">
                          <w:rPr>
                            <w:color w:val="333399"/>
                            <w:sz w:val="22"/>
                            <w:szCs w:val="22"/>
                          </w:rPr>
                          <w:t>Gwilym Rippon</w:t>
                        </w:r>
                      </w:smartTag>
                    </w:p>
                    <w:p w14:paraId="0EEA997E" w14:textId="77777777" w:rsidR="00EE1F49" w:rsidRDefault="00EE1F49">
                      <w:pPr>
                        <w:pStyle w:val="Heading2"/>
                        <w:jc w:val="both"/>
                        <w:rPr>
                          <w:color w:val="333399"/>
                          <w:sz w:val="22"/>
                          <w:szCs w:val="22"/>
                        </w:rPr>
                      </w:pPr>
                      <w:r>
                        <w:rPr>
                          <w:color w:val="333399"/>
                          <w:sz w:val="22"/>
                          <w:szCs w:val="22"/>
                        </w:rPr>
                        <w:t>Clerk to the Council / Clerc I’r Cyngor</w:t>
                      </w:r>
                    </w:p>
                    <w:p w14:paraId="590F2C59" w14:textId="77777777" w:rsidR="005233CA" w:rsidRPr="00EE1F49" w:rsidRDefault="000526DA">
                      <w:pPr>
                        <w:pStyle w:val="Heading2"/>
                        <w:jc w:val="both"/>
                        <w:rPr>
                          <w:color w:val="333399"/>
                          <w:sz w:val="22"/>
                          <w:szCs w:val="22"/>
                        </w:rPr>
                      </w:pPr>
                      <w:r w:rsidRPr="00EE1F49">
                        <w:rPr>
                          <w:color w:val="333399"/>
                          <w:sz w:val="22"/>
                          <w:szCs w:val="22"/>
                        </w:rPr>
                        <w:t xml:space="preserve">12, </w:t>
                      </w:r>
                      <w:smartTag w:uri="urn:schemas-microsoft-com:office:smarttags" w:element="address">
                        <w:smartTag w:uri="urn:schemas-microsoft-com:office:smarttags" w:element="Street">
                          <w:r w:rsidRPr="00EE1F49">
                            <w:rPr>
                              <w:color w:val="333399"/>
                              <w:sz w:val="22"/>
                              <w:szCs w:val="22"/>
                            </w:rPr>
                            <w:t>Agincourt Drive</w:t>
                          </w:r>
                        </w:smartTag>
                      </w:smartTag>
                      <w:r w:rsidR="00EE1F49" w:rsidRPr="00EE1F49">
                        <w:rPr>
                          <w:color w:val="333399"/>
                          <w:sz w:val="22"/>
                          <w:szCs w:val="22"/>
                        </w:rPr>
                        <w:t xml:space="preserve"> </w:t>
                      </w:r>
                    </w:p>
                    <w:p w14:paraId="3625274D" w14:textId="77777777" w:rsidR="005233CA" w:rsidRPr="00EE1F49" w:rsidRDefault="005233CA">
                      <w:pPr>
                        <w:pStyle w:val="Heading4"/>
                        <w:rPr>
                          <w:rFonts w:ascii="Times New Roman" w:hAnsi="Times New Roman" w:cs="Times New Roman"/>
                          <w:color w:val="333399"/>
                          <w:sz w:val="22"/>
                          <w:szCs w:val="22"/>
                        </w:rPr>
                      </w:pPr>
                      <w:r w:rsidRPr="00EE1F49">
                        <w:rPr>
                          <w:rFonts w:ascii="Times New Roman" w:hAnsi="Times New Roman" w:cs="Times New Roman"/>
                          <w:color w:val="333399"/>
                          <w:sz w:val="22"/>
                          <w:szCs w:val="22"/>
                        </w:rPr>
                        <w:t>Welshpool</w:t>
                      </w:r>
                      <w:r w:rsidR="000526DA" w:rsidRPr="00EE1F49">
                        <w:rPr>
                          <w:rFonts w:ascii="Times New Roman" w:hAnsi="Times New Roman" w:cs="Times New Roman"/>
                          <w:color w:val="333399"/>
                          <w:sz w:val="22"/>
                          <w:szCs w:val="22"/>
                        </w:rPr>
                        <w:t xml:space="preserve"> </w:t>
                      </w:r>
                      <w:r w:rsidRPr="00EE1F49">
                        <w:rPr>
                          <w:rFonts w:ascii="Times New Roman" w:hAnsi="Times New Roman" w:cs="Times New Roman"/>
                          <w:color w:val="333399"/>
                          <w:sz w:val="22"/>
                          <w:szCs w:val="22"/>
                        </w:rPr>
                        <w:t>/</w:t>
                      </w:r>
                      <w:r w:rsidR="000526DA" w:rsidRPr="00EE1F49">
                        <w:rPr>
                          <w:rFonts w:ascii="Times New Roman" w:hAnsi="Times New Roman" w:cs="Times New Roman"/>
                          <w:color w:val="333399"/>
                          <w:sz w:val="22"/>
                          <w:szCs w:val="22"/>
                        </w:rPr>
                        <w:t xml:space="preserve"> </w:t>
                      </w:r>
                      <w:proofErr w:type="spellStart"/>
                      <w:r w:rsidRPr="00EE1F49">
                        <w:rPr>
                          <w:rFonts w:ascii="Times New Roman" w:hAnsi="Times New Roman" w:cs="Times New Roman"/>
                          <w:color w:val="333399"/>
                          <w:sz w:val="22"/>
                          <w:szCs w:val="22"/>
                        </w:rPr>
                        <w:t>YTrallwng</w:t>
                      </w:r>
                      <w:proofErr w:type="spellEnd"/>
                    </w:p>
                    <w:p w14:paraId="4A618E10" w14:textId="77777777" w:rsidR="005233CA" w:rsidRPr="00EE1F49" w:rsidRDefault="005233CA">
                      <w:pPr>
                        <w:pStyle w:val="Heading5"/>
                        <w:rPr>
                          <w:rFonts w:ascii="Times New Roman" w:hAnsi="Times New Roman" w:cs="Times New Roman"/>
                          <w:color w:val="333399"/>
                          <w:sz w:val="22"/>
                          <w:szCs w:val="22"/>
                        </w:rPr>
                      </w:pPr>
                      <w:r w:rsidRPr="00EE1F49">
                        <w:rPr>
                          <w:rFonts w:ascii="Times New Roman" w:hAnsi="Times New Roman" w:cs="Times New Roman"/>
                          <w:color w:val="333399"/>
                          <w:sz w:val="22"/>
                          <w:szCs w:val="22"/>
                        </w:rPr>
                        <w:t>Powys</w:t>
                      </w:r>
                    </w:p>
                    <w:p w14:paraId="1B93D488" w14:textId="77777777" w:rsidR="005233CA" w:rsidRPr="00EE1F49" w:rsidRDefault="000526DA">
                      <w:pPr>
                        <w:rPr>
                          <w:rFonts w:ascii="Times New Roman" w:hAnsi="Times New Roman" w:cs="Times New Roman"/>
                          <w:color w:val="333399"/>
                          <w:sz w:val="22"/>
                          <w:szCs w:val="22"/>
                        </w:rPr>
                      </w:pPr>
                      <w:r w:rsidRPr="00EE1F49">
                        <w:rPr>
                          <w:rFonts w:ascii="Times New Roman" w:hAnsi="Times New Roman" w:cs="Times New Roman"/>
                          <w:color w:val="333399"/>
                          <w:sz w:val="22"/>
                          <w:szCs w:val="22"/>
                        </w:rPr>
                        <w:t>SY21 9NA</w:t>
                      </w:r>
                    </w:p>
                    <w:p w14:paraId="114D1B48" w14:textId="77777777" w:rsidR="005233CA" w:rsidRPr="00EE1F49" w:rsidRDefault="005233CA">
                      <w:pPr>
                        <w:rPr>
                          <w:rFonts w:ascii="Times New Roman" w:hAnsi="Times New Roman" w:cs="Times New Roman"/>
                          <w:color w:val="333399"/>
                          <w:sz w:val="22"/>
                          <w:szCs w:val="22"/>
                        </w:rPr>
                      </w:pPr>
                      <w:r w:rsidRPr="00EE1F49">
                        <w:rPr>
                          <w:rFonts w:ascii="Times New Roman" w:hAnsi="Times New Roman" w:cs="Times New Roman"/>
                          <w:color w:val="333399"/>
                          <w:sz w:val="22"/>
                          <w:szCs w:val="22"/>
                        </w:rPr>
                        <w:t>Tel No.0193855</w:t>
                      </w:r>
                      <w:r w:rsidR="000526DA" w:rsidRPr="00EE1F49">
                        <w:rPr>
                          <w:rFonts w:ascii="Times New Roman" w:hAnsi="Times New Roman" w:cs="Times New Roman"/>
                          <w:color w:val="333399"/>
                          <w:sz w:val="22"/>
                          <w:szCs w:val="22"/>
                        </w:rPr>
                        <w:t>4065</w:t>
                      </w:r>
                    </w:p>
                    <w:p w14:paraId="561C63A2" w14:textId="0308D979" w:rsidR="005233CA" w:rsidRPr="00EE1F49" w:rsidRDefault="000526DA">
                      <w:pPr>
                        <w:pStyle w:val="Heading1"/>
                        <w:rPr>
                          <w:color w:val="3366FF"/>
                          <w:sz w:val="22"/>
                          <w:szCs w:val="22"/>
                        </w:rPr>
                      </w:pPr>
                      <w:r w:rsidRPr="00EE1F49">
                        <w:rPr>
                          <w:color w:val="333399"/>
                          <w:sz w:val="22"/>
                          <w:szCs w:val="22"/>
                        </w:rPr>
                        <w:t>Email llandyssilc</w:t>
                      </w:r>
                      <w:r w:rsidR="00BA50E9" w:rsidRPr="00EE1F49">
                        <w:rPr>
                          <w:color w:val="333399"/>
                          <w:sz w:val="22"/>
                          <w:szCs w:val="22"/>
                        </w:rPr>
                        <w:t>ommunitycouncil</w:t>
                      </w:r>
                      <w:r w:rsidRPr="00EE1F49">
                        <w:rPr>
                          <w:color w:val="333399"/>
                          <w:sz w:val="22"/>
                          <w:szCs w:val="22"/>
                        </w:rPr>
                        <w:t>@yahoo.co.uk</w:t>
                      </w:r>
                      <w:r w:rsidR="00BA50E9" w:rsidRPr="00EE1F49">
                        <w:rPr>
                          <w:color w:val="333399"/>
                          <w:sz w:val="22"/>
                          <w:szCs w:val="22"/>
                        </w:rPr>
                        <w:t xml:space="preserve"> </w:t>
                      </w:r>
                    </w:p>
                    <w:p w14:paraId="1A272CD3" w14:textId="77777777" w:rsidR="006B683A" w:rsidRDefault="006B683A" w:rsidP="006B683A">
                      <w:pPr>
                        <w:rPr>
                          <w:rFonts w:ascii="Times New Roman" w:hAnsi="Times New Roman" w:cs="Times New Roman"/>
                          <w:color w:val="333399"/>
                          <w:sz w:val="24"/>
                        </w:rPr>
                      </w:pPr>
                      <w:r>
                        <w:rPr>
                          <w:rFonts w:ascii="Times New Roman" w:hAnsi="Times New Roman" w:cs="Times New Roman"/>
                          <w:color w:val="333399"/>
                          <w:sz w:val="24"/>
                        </w:rPr>
                        <w:t>Website www.abermulewithllandyssilcommunitycouncil.org.uk</w:t>
                      </w:r>
                    </w:p>
                    <w:p w14:paraId="6BEF4E80" w14:textId="77777777" w:rsidR="005233CA" w:rsidRDefault="005233CA">
                      <w:pPr>
                        <w:rPr>
                          <w:rFonts w:ascii="Times New Roman" w:hAnsi="Times New Roman" w:cs="Times New Roman"/>
                          <w:sz w:val="24"/>
                        </w:rPr>
                      </w:pPr>
                    </w:p>
                  </w:txbxContent>
                </v:textbox>
              </v:shape>
            </w:pict>
          </mc:Fallback>
        </mc:AlternateContent>
      </w:r>
    </w:p>
    <w:p w14:paraId="3F02A11F" w14:textId="77777777" w:rsidR="001A43C1" w:rsidRDefault="00E47B01">
      <w:r>
        <w:rPr>
          <w:noProof/>
          <w:sz w:val="20"/>
          <w:lang w:val="en-US"/>
        </w:rPr>
        <mc:AlternateContent>
          <mc:Choice Requires="wps">
            <w:drawing>
              <wp:anchor distT="0" distB="0" distL="114300" distR="114300" simplePos="0" relativeHeight="251656192" behindDoc="0" locked="0" layoutInCell="1" allowOverlap="1" wp14:anchorId="1A192734" wp14:editId="5201A685">
                <wp:simplePos x="0" y="0"/>
                <wp:positionH relativeFrom="column">
                  <wp:posOffset>4914900</wp:posOffset>
                </wp:positionH>
                <wp:positionV relativeFrom="paragraph">
                  <wp:posOffset>69215</wp:posOffset>
                </wp:positionV>
                <wp:extent cx="1143000" cy="685800"/>
                <wp:effectExtent l="0" t="381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65350" w14:textId="77777777" w:rsidR="005233CA" w:rsidRPr="00653B6F" w:rsidRDefault="000526DA" w:rsidP="00BA50E9">
                            <w:pPr>
                              <w:pStyle w:val="Heading1"/>
                              <w:rPr>
                                <w:b/>
                                <w:bCs/>
                                <w:color w:val="333399"/>
                                <w:sz w:val="22"/>
                                <w:szCs w:val="22"/>
                              </w:rPr>
                            </w:pPr>
                            <w:r w:rsidRPr="00653B6F">
                              <w:rPr>
                                <w:b/>
                                <w:bCs/>
                                <w:color w:val="333399"/>
                                <w:sz w:val="22"/>
                                <w:szCs w:val="22"/>
                              </w:rPr>
                              <w:t xml:space="preserve">Chair / </w:t>
                            </w:r>
                            <w:proofErr w:type="spellStart"/>
                            <w:r w:rsidRPr="00653B6F">
                              <w:rPr>
                                <w:b/>
                                <w:bCs/>
                                <w:color w:val="333399"/>
                                <w:sz w:val="22"/>
                                <w:szCs w:val="22"/>
                              </w:rPr>
                              <w:t>Cadeir</w:t>
                            </w:r>
                            <w:proofErr w:type="spellEnd"/>
                          </w:p>
                          <w:p w14:paraId="6896FB21" w14:textId="77777777" w:rsidR="005233CA" w:rsidRPr="00653B6F" w:rsidRDefault="009C29FB" w:rsidP="00BA50E9">
                            <w:pPr>
                              <w:pStyle w:val="Heading2"/>
                              <w:rPr>
                                <w:sz w:val="22"/>
                                <w:szCs w:val="22"/>
                              </w:rPr>
                            </w:pPr>
                            <w:r>
                              <w:rPr>
                                <w:color w:val="333399"/>
                                <w:sz w:val="22"/>
                                <w:szCs w:val="22"/>
                              </w:rPr>
                              <w:t>Jane Rees</w:t>
                            </w:r>
                            <w:r w:rsidR="00CA63BF">
                              <w:rPr>
                                <w:color w:val="333399"/>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92734" id="Text Box 9" o:spid="_x0000_s1029" type="#_x0000_t202" style="position:absolute;margin-left:387pt;margin-top:5.45pt;width:90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" stroked="f">
                <v:textbox>
                  <w:txbxContent>
                    <w:p w14:paraId="58665350" w14:textId="77777777" w:rsidR="005233CA" w:rsidRPr="00653B6F" w:rsidRDefault="000526DA" w:rsidP="00BA50E9">
                      <w:pPr>
                        <w:pStyle w:val="Heading1"/>
                        <w:rPr>
                          <w:b/>
                          <w:bCs/>
                          <w:color w:val="333399"/>
                          <w:sz w:val="22"/>
                          <w:szCs w:val="22"/>
                        </w:rPr>
                      </w:pPr>
                      <w:r w:rsidRPr="00653B6F">
                        <w:rPr>
                          <w:b/>
                          <w:bCs/>
                          <w:color w:val="333399"/>
                          <w:sz w:val="22"/>
                          <w:szCs w:val="22"/>
                        </w:rPr>
                        <w:t xml:space="preserve">Chair / </w:t>
                      </w:r>
                      <w:proofErr w:type="spellStart"/>
                      <w:r w:rsidRPr="00653B6F">
                        <w:rPr>
                          <w:b/>
                          <w:bCs/>
                          <w:color w:val="333399"/>
                          <w:sz w:val="22"/>
                          <w:szCs w:val="22"/>
                        </w:rPr>
                        <w:t>Cadeir</w:t>
                      </w:r>
                      <w:proofErr w:type="spellEnd"/>
                    </w:p>
                    <w:p w14:paraId="6896FB21" w14:textId="77777777" w:rsidR="005233CA" w:rsidRPr="00653B6F" w:rsidRDefault="009C29FB" w:rsidP="00BA50E9">
                      <w:pPr>
                        <w:pStyle w:val="Heading2"/>
                        <w:rPr>
                          <w:sz w:val="22"/>
                          <w:szCs w:val="22"/>
                        </w:rPr>
                      </w:pPr>
                      <w:r>
                        <w:rPr>
                          <w:color w:val="333399"/>
                          <w:sz w:val="22"/>
                          <w:szCs w:val="22"/>
                        </w:rPr>
                        <w:t>Jane Rees</w:t>
                      </w:r>
                      <w:r w:rsidR="00CA63BF">
                        <w:rPr>
                          <w:color w:val="333399"/>
                          <w:sz w:val="22"/>
                          <w:szCs w:val="22"/>
                        </w:rPr>
                        <w:t xml:space="preserve"> </w:t>
                      </w:r>
                    </w:p>
                  </w:txbxContent>
                </v:textbox>
              </v:shape>
            </w:pict>
          </mc:Fallback>
        </mc:AlternateContent>
      </w:r>
    </w:p>
    <w:p w14:paraId="62EC034B" w14:textId="77777777" w:rsidR="001A43C1" w:rsidRDefault="001A43C1"/>
    <w:p w14:paraId="134736B4" w14:textId="77777777" w:rsidR="001A43C1" w:rsidRDefault="001A43C1"/>
    <w:p w14:paraId="2E0A64CB" w14:textId="77777777" w:rsidR="001A43C1" w:rsidRDefault="001A43C1"/>
    <w:p w14:paraId="5FC98B92" w14:textId="77777777" w:rsidR="001A43C1" w:rsidRDefault="001A43C1"/>
    <w:p w14:paraId="51FC5959" w14:textId="77777777" w:rsidR="001A43C1" w:rsidRDefault="00E47B01">
      <w:r>
        <w:rPr>
          <w:noProof/>
          <w:lang w:eastAsia="en-GB"/>
        </w:rPr>
        <mc:AlternateContent>
          <mc:Choice Requires="wps">
            <w:drawing>
              <wp:anchor distT="0" distB="0" distL="114300" distR="114300" simplePos="0" relativeHeight="251658240" behindDoc="0" locked="0" layoutInCell="1" allowOverlap="1" wp14:anchorId="245E11BD" wp14:editId="0CCB3AC1">
                <wp:simplePos x="0" y="0"/>
                <wp:positionH relativeFrom="column">
                  <wp:posOffset>4273550</wp:posOffset>
                </wp:positionH>
                <wp:positionV relativeFrom="paragraph">
                  <wp:posOffset>5080</wp:posOffset>
                </wp:positionV>
                <wp:extent cx="1784350" cy="1080770"/>
                <wp:effectExtent l="0" t="0" r="6350" b="508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1080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1244A" w14:textId="77777777" w:rsidR="001A43C1" w:rsidRDefault="001A43C1" w:rsidP="004F2E35">
                            <w:pPr>
                              <w:rPr>
                                <w:rFonts w:ascii="Times New Roman" w:hAnsi="Times New Roman" w:cs="Times New Roman"/>
                                <w:sz w:val="24"/>
                              </w:rPr>
                            </w:pPr>
                          </w:p>
                          <w:p w14:paraId="76DA119C" w14:textId="77777777" w:rsidR="001A43C1" w:rsidRDefault="001A43C1" w:rsidP="004F2E35">
                            <w:pPr>
                              <w:rPr>
                                <w:rFonts w:ascii="Times New Roman" w:hAnsi="Times New Roman" w:cs="Times New Roman"/>
                                <w:i/>
                                <w:sz w:val="24"/>
                              </w:rPr>
                            </w:pPr>
                            <w:r>
                              <w:rPr>
                                <w:rFonts w:ascii="Times New Roman" w:hAnsi="Times New Roman" w:cs="Times New Roman"/>
                                <w:i/>
                                <w:sz w:val="24"/>
                              </w:rPr>
                              <w:t>Your Ref:</w:t>
                            </w:r>
                          </w:p>
                          <w:p w14:paraId="26E27FA4" w14:textId="673FA7A5" w:rsidR="001A43C1" w:rsidRPr="001A43C1" w:rsidRDefault="001A43C1" w:rsidP="004F2E35">
                            <w:pPr>
                              <w:rPr>
                                <w:rFonts w:ascii="Times New Roman" w:hAnsi="Times New Roman" w:cs="Times New Roman"/>
                                <w:i/>
                                <w:sz w:val="24"/>
                              </w:rPr>
                            </w:pPr>
                            <w:proofErr w:type="gramStart"/>
                            <w:r>
                              <w:rPr>
                                <w:rFonts w:ascii="Times New Roman" w:hAnsi="Times New Roman" w:cs="Times New Roman"/>
                                <w:i/>
                                <w:sz w:val="24"/>
                              </w:rPr>
                              <w:t>Our  Ref</w:t>
                            </w:r>
                            <w:proofErr w:type="gramEnd"/>
                            <w:r w:rsidRPr="009710C9">
                              <w:rPr>
                                <w:rFonts w:ascii="Times New Roman" w:hAnsi="Times New Roman" w:cs="Times New Roman"/>
                                <w:i/>
                                <w:sz w:val="24"/>
                              </w:rPr>
                              <w:t>:</w:t>
                            </w:r>
                            <w:r w:rsidR="005A44A1" w:rsidRPr="009710C9">
                              <w:rPr>
                                <w:rFonts w:ascii="Times New Roman" w:hAnsi="Times New Roman" w:cs="Times New Roman"/>
                                <w:i/>
                                <w:sz w:val="24"/>
                              </w:rPr>
                              <w:t xml:space="preserve"> GJR0</w:t>
                            </w:r>
                            <w:r w:rsidR="009710C9" w:rsidRPr="009710C9">
                              <w:rPr>
                                <w:rFonts w:ascii="Times New Roman" w:hAnsi="Times New Roman" w:cs="Times New Roman"/>
                                <w:i/>
                                <w:sz w:val="24"/>
                              </w:rPr>
                              <w:t>2</w:t>
                            </w:r>
                            <w:r w:rsidR="008C45D2" w:rsidRPr="009710C9">
                              <w:rPr>
                                <w:rFonts w:ascii="Times New Roman" w:hAnsi="Times New Roman" w:cs="Times New Roman"/>
                                <w:i/>
                                <w:sz w:val="24"/>
                              </w:rPr>
                              <w:t>/</w:t>
                            </w:r>
                            <w:r w:rsidR="009710C9" w:rsidRPr="009710C9">
                              <w:rPr>
                                <w:rFonts w:ascii="Times New Roman" w:hAnsi="Times New Roman" w:cs="Times New Roman"/>
                                <w:i/>
                                <w:sz w:val="24"/>
                              </w:rPr>
                              <w:t>06/</w:t>
                            </w:r>
                            <w:r w:rsidR="009710C9">
                              <w:rPr>
                                <w:rFonts w:ascii="Times New Roman" w:hAnsi="Times New Roman" w:cs="Times New Roman"/>
                                <w:i/>
                                <w:sz w:val="24"/>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E11BD" id="Text Box 35" o:spid="_x0000_s1030" type="#_x0000_t202" style="position:absolute;margin-left:336.5pt;margin-top:.4pt;width:140.5pt;height:8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" stroked="f">
                <v:textbox>
                  <w:txbxContent>
                    <w:p w14:paraId="7001244A" w14:textId="77777777" w:rsidR="001A43C1" w:rsidRDefault="001A43C1" w:rsidP="004F2E35">
                      <w:pPr>
                        <w:rPr>
                          <w:rFonts w:ascii="Times New Roman" w:hAnsi="Times New Roman" w:cs="Times New Roman"/>
                          <w:sz w:val="24"/>
                        </w:rPr>
                      </w:pPr>
                    </w:p>
                    <w:p w14:paraId="76DA119C" w14:textId="77777777" w:rsidR="001A43C1" w:rsidRDefault="001A43C1" w:rsidP="004F2E35">
                      <w:pPr>
                        <w:rPr>
                          <w:rFonts w:ascii="Times New Roman" w:hAnsi="Times New Roman" w:cs="Times New Roman"/>
                          <w:i/>
                          <w:sz w:val="24"/>
                        </w:rPr>
                      </w:pPr>
                      <w:r>
                        <w:rPr>
                          <w:rFonts w:ascii="Times New Roman" w:hAnsi="Times New Roman" w:cs="Times New Roman"/>
                          <w:i/>
                          <w:sz w:val="24"/>
                        </w:rPr>
                        <w:t>Your Ref:</w:t>
                      </w:r>
                    </w:p>
                    <w:p w14:paraId="26E27FA4" w14:textId="673FA7A5" w:rsidR="001A43C1" w:rsidRPr="001A43C1" w:rsidRDefault="001A43C1" w:rsidP="004F2E35">
                      <w:pPr>
                        <w:rPr>
                          <w:rFonts w:ascii="Times New Roman" w:hAnsi="Times New Roman" w:cs="Times New Roman"/>
                          <w:i/>
                          <w:sz w:val="24"/>
                        </w:rPr>
                      </w:pPr>
                      <w:proofErr w:type="gramStart"/>
                      <w:r>
                        <w:rPr>
                          <w:rFonts w:ascii="Times New Roman" w:hAnsi="Times New Roman" w:cs="Times New Roman"/>
                          <w:i/>
                          <w:sz w:val="24"/>
                        </w:rPr>
                        <w:t>Our  Ref</w:t>
                      </w:r>
                      <w:proofErr w:type="gramEnd"/>
                      <w:r w:rsidRPr="009710C9">
                        <w:rPr>
                          <w:rFonts w:ascii="Times New Roman" w:hAnsi="Times New Roman" w:cs="Times New Roman"/>
                          <w:i/>
                          <w:sz w:val="24"/>
                        </w:rPr>
                        <w:t>:</w:t>
                      </w:r>
                      <w:r w:rsidR="005A44A1" w:rsidRPr="009710C9">
                        <w:rPr>
                          <w:rFonts w:ascii="Times New Roman" w:hAnsi="Times New Roman" w:cs="Times New Roman"/>
                          <w:i/>
                          <w:sz w:val="24"/>
                        </w:rPr>
                        <w:t xml:space="preserve"> GJR0</w:t>
                      </w:r>
                      <w:r w:rsidR="009710C9" w:rsidRPr="009710C9">
                        <w:rPr>
                          <w:rFonts w:ascii="Times New Roman" w:hAnsi="Times New Roman" w:cs="Times New Roman"/>
                          <w:i/>
                          <w:sz w:val="24"/>
                        </w:rPr>
                        <w:t>2</w:t>
                      </w:r>
                      <w:r w:rsidR="008C45D2" w:rsidRPr="009710C9">
                        <w:rPr>
                          <w:rFonts w:ascii="Times New Roman" w:hAnsi="Times New Roman" w:cs="Times New Roman"/>
                          <w:i/>
                          <w:sz w:val="24"/>
                        </w:rPr>
                        <w:t>/</w:t>
                      </w:r>
                      <w:r w:rsidR="009710C9" w:rsidRPr="009710C9">
                        <w:rPr>
                          <w:rFonts w:ascii="Times New Roman" w:hAnsi="Times New Roman" w:cs="Times New Roman"/>
                          <w:i/>
                          <w:sz w:val="24"/>
                        </w:rPr>
                        <w:t>06/</w:t>
                      </w:r>
                      <w:r w:rsidR="009710C9">
                        <w:rPr>
                          <w:rFonts w:ascii="Times New Roman" w:hAnsi="Times New Roman" w:cs="Times New Roman"/>
                          <w:i/>
                          <w:sz w:val="24"/>
                        </w:rPr>
                        <w:t>21</w:t>
                      </w:r>
                    </w:p>
                  </w:txbxContent>
                </v:textbox>
              </v:shape>
            </w:pict>
          </mc:Fallback>
        </mc:AlternateContent>
      </w:r>
    </w:p>
    <w:p w14:paraId="58FC8818" w14:textId="77777777" w:rsidR="001A43C1" w:rsidRDefault="001A43C1"/>
    <w:p w14:paraId="6AFDD59C" w14:textId="77777777" w:rsidR="001A43C1" w:rsidRDefault="001A43C1"/>
    <w:p w14:paraId="26F8BA29" w14:textId="77777777" w:rsidR="001A43C1" w:rsidRDefault="001A43C1"/>
    <w:p w14:paraId="2F0A6D5E" w14:textId="77777777" w:rsidR="005233CA" w:rsidRDefault="005233CA"/>
    <w:p w14:paraId="3E128B03" w14:textId="77777777" w:rsidR="001A43C1" w:rsidRDefault="001A43C1"/>
    <w:p w14:paraId="686BC017" w14:textId="77777777" w:rsidR="001A43C1" w:rsidRDefault="001A43C1"/>
    <w:p w14:paraId="08B50F92" w14:textId="54D8A024" w:rsidR="001A43C1" w:rsidRDefault="001A43C1"/>
    <w:p w14:paraId="25230605" w14:textId="158475B3" w:rsidR="001A43C1" w:rsidRDefault="009710C9">
      <w:pPr>
        <w:rPr>
          <w:rFonts w:ascii="Times New Roman" w:hAnsi="Times New Roman" w:cs="Times New Roman"/>
          <w:sz w:val="24"/>
        </w:rPr>
      </w:pPr>
      <w:r>
        <w:rPr>
          <w:noProof/>
          <w:sz w:val="20"/>
          <w:lang w:eastAsia="en-GB"/>
        </w:rPr>
        <mc:AlternateContent>
          <mc:Choice Requires="wps">
            <w:drawing>
              <wp:anchor distT="0" distB="0" distL="114300" distR="114300" simplePos="0" relativeHeight="251660288" behindDoc="0" locked="0" layoutInCell="1" allowOverlap="1" wp14:anchorId="667296C4" wp14:editId="3385AE5E">
                <wp:simplePos x="0" y="0"/>
                <wp:positionH relativeFrom="column">
                  <wp:posOffset>99060</wp:posOffset>
                </wp:positionH>
                <wp:positionV relativeFrom="paragraph">
                  <wp:posOffset>49530</wp:posOffset>
                </wp:positionV>
                <wp:extent cx="3101340" cy="1270000"/>
                <wp:effectExtent l="0" t="0" r="3810" b="635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49A66" w14:textId="7A3B23D8" w:rsidR="00400B7C" w:rsidRDefault="00400B7C" w:rsidP="005A44A1">
                            <w:pPr>
                              <w:rPr>
                                <w:rFonts w:ascii="Garamond" w:hAnsi="Garamond" w:cs="Times New Roman"/>
                                <w:sz w:val="28"/>
                                <w:szCs w:val="28"/>
                              </w:rPr>
                            </w:pPr>
                            <w:bookmarkStart w:id="0" w:name="_Hlk500687967"/>
                            <w:r>
                              <w:rPr>
                                <w:rFonts w:ascii="Garamond" w:hAnsi="Garamond" w:cs="Times New Roman"/>
                                <w:sz w:val="28"/>
                                <w:szCs w:val="28"/>
                              </w:rPr>
                              <w:t>M</w:t>
                            </w:r>
                            <w:r w:rsidR="008C45D2">
                              <w:rPr>
                                <w:rFonts w:ascii="Garamond" w:hAnsi="Garamond" w:cs="Times New Roman"/>
                                <w:sz w:val="28"/>
                                <w:szCs w:val="28"/>
                              </w:rPr>
                              <w:t xml:space="preserve">r. </w:t>
                            </w:r>
                            <w:r w:rsidR="009710C9">
                              <w:rPr>
                                <w:rFonts w:ascii="Garamond" w:hAnsi="Garamond" w:cs="Times New Roman"/>
                                <w:sz w:val="28"/>
                                <w:szCs w:val="28"/>
                              </w:rPr>
                              <w:t>H. Davies</w:t>
                            </w:r>
                          </w:p>
                          <w:p w14:paraId="49DB1D3D" w14:textId="43979E5B" w:rsidR="009710C9" w:rsidRDefault="009710C9" w:rsidP="005A44A1">
                            <w:pPr>
                              <w:rPr>
                                <w:rFonts w:ascii="Garamond" w:hAnsi="Garamond" w:cs="Times New Roman"/>
                                <w:sz w:val="28"/>
                                <w:szCs w:val="28"/>
                              </w:rPr>
                            </w:pPr>
                            <w:r w:rsidRPr="009710C9">
                              <w:rPr>
                                <w:rFonts w:ascii="Garamond" w:hAnsi="Garamond" w:cs="Times New Roman"/>
                                <w:sz w:val="28"/>
                                <w:szCs w:val="28"/>
                              </w:rPr>
                              <w:t>Permitting Team Leader (Waste)</w:t>
                            </w:r>
                          </w:p>
                          <w:p w14:paraId="438CF324" w14:textId="77777777" w:rsidR="009710C9" w:rsidRPr="009710C9" w:rsidRDefault="009710C9" w:rsidP="009710C9">
                            <w:pPr>
                              <w:rPr>
                                <w:rFonts w:ascii="Garamond" w:hAnsi="Garamond" w:cs="Times New Roman"/>
                                <w:sz w:val="28"/>
                                <w:szCs w:val="28"/>
                              </w:rPr>
                            </w:pPr>
                            <w:r w:rsidRPr="009710C9">
                              <w:rPr>
                                <w:rFonts w:ascii="Garamond" w:hAnsi="Garamond" w:cs="Times New Roman"/>
                                <w:sz w:val="28"/>
                                <w:szCs w:val="28"/>
                              </w:rPr>
                              <w:t>Cambria House</w:t>
                            </w:r>
                          </w:p>
                          <w:p w14:paraId="11588A6B" w14:textId="77777777" w:rsidR="009710C9" w:rsidRPr="009710C9" w:rsidRDefault="009710C9" w:rsidP="009710C9">
                            <w:pPr>
                              <w:rPr>
                                <w:rFonts w:ascii="Garamond" w:hAnsi="Garamond" w:cs="Times New Roman"/>
                                <w:sz w:val="28"/>
                                <w:szCs w:val="28"/>
                              </w:rPr>
                            </w:pPr>
                            <w:r w:rsidRPr="009710C9">
                              <w:rPr>
                                <w:rFonts w:ascii="Garamond" w:hAnsi="Garamond" w:cs="Times New Roman"/>
                                <w:sz w:val="28"/>
                                <w:szCs w:val="28"/>
                              </w:rPr>
                              <w:t>29 Newport Road</w:t>
                            </w:r>
                          </w:p>
                          <w:p w14:paraId="0CC2D249" w14:textId="77777777" w:rsidR="009710C9" w:rsidRPr="009710C9" w:rsidRDefault="009710C9" w:rsidP="009710C9">
                            <w:pPr>
                              <w:rPr>
                                <w:rFonts w:ascii="Garamond" w:hAnsi="Garamond" w:cs="Times New Roman"/>
                                <w:sz w:val="28"/>
                                <w:szCs w:val="28"/>
                              </w:rPr>
                            </w:pPr>
                            <w:r w:rsidRPr="009710C9">
                              <w:rPr>
                                <w:rFonts w:ascii="Garamond" w:hAnsi="Garamond" w:cs="Times New Roman"/>
                                <w:sz w:val="28"/>
                                <w:szCs w:val="28"/>
                              </w:rPr>
                              <w:t>Cardiff</w:t>
                            </w:r>
                          </w:p>
                          <w:p w14:paraId="0081F65C" w14:textId="290A02D4" w:rsidR="009710C9" w:rsidRDefault="009710C9" w:rsidP="009710C9">
                            <w:pPr>
                              <w:rPr>
                                <w:rFonts w:ascii="Garamond" w:hAnsi="Garamond" w:cs="Times New Roman"/>
                                <w:sz w:val="28"/>
                                <w:szCs w:val="28"/>
                              </w:rPr>
                            </w:pPr>
                            <w:r w:rsidRPr="009710C9">
                              <w:rPr>
                                <w:rFonts w:ascii="Garamond" w:hAnsi="Garamond" w:cs="Times New Roman"/>
                                <w:sz w:val="28"/>
                                <w:szCs w:val="28"/>
                              </w:rPr>
                              <w:t>CF24 0TP</w:t>
                            </w:r>
                          </w:p>
                          <w:bookmarkEnd w:id="0"/>
                          <w:p w14:paraId="414C6563" w14:textId="77777777" w:rsidR="007929A7" w:rsidRPr="00E47B01" w:rsidRDefault="007929A7" w:rsidP="00502C43">
                            <w:pPr>
                              <w:rPr>
                                <w:rFonts w:ascii="Garamond" w:hAnsi="Garamon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296C4" id="Text Box 46" o:spid="_x0000_s1031" type="#_x0000_t202" style="position:absolute;margin-left:7.8pt;margin-top:3.9pt;width:244.2pt;height:10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" stroked="f">
                <v:textbox>
                  <w:txbxContent>
                    <w:p w14:paraId="02549A66" w14:textId="7A3B23D8" w:rsidR="00400B7C" w:rsidRDefault="00400B7C" w:rsidP="005A44A1">
                      <w:pPr>
                        <w:rPr>
                          <w:rFonts w:ascii="Garamond" w:hAnsi="Garamond" w:cs="Times New Roman"/>
                          <w:sz w:val="28"/>
                          <w:szCs w:val="28"/>
                        </w:rPr>
                      </w:pPr>
                      <w:bookmarkStart w:id="1" w:name="_Hlk500687967"/>
                      <w:r>
                        <w:rPr>
                          <w:rFonts w:ascii="Garamond" w:hAnsi="Garamond" w:cs="Times New Roman"/>
                          <w:sz w:val="28"/>
                          <w:szCs w:val="28"/>
                        </w:rPr>
                        <w:t>M</w:t>
                      </w:r>
                      <w:r w:rsidR="008C45D2">
                        <w:rPr>
                          <w:rFonts w:ascii="Garamond" w:hAnsi="Garamond" w:cs="Times New Roman"/>
                          <w:sz w:val="28"/>
                          <w:szCs w:val="28"/>
                        </w:rPr>
                        <w:t xml:space="preserve">r. </w:t>
                      </w:r>
                      <w:r w:rsidR="009710C9">
                        <w:rPr>
                          <w:rFonts w:ascii="Garamond" w:hAnsi="Garamond" w:cs="Times New Roman"/>
                          <w:sz w:val="28"/>
                          <w:szCs w:val="28"/>
                        </w:rPr>
                        <w:t>H. Davies</w:t>
                      </w:r>
                    </w:p>
                    <w:p w14:paraId="49DB1D3D" w14:textId="43979E5B" w:rsidR="009710C9" w:rsidRDefault="009710C9" w:rsidP="005A44A1">
                      <w:pPr>
                        <w:rPr>
                          <w:rFonts w:ascii="Garamond" w:hAnsi="Garamond" w:cs="Times New Roman"/>
                          <w:sz w:val="28"/>
                          <w:szCs w:val="28"/>
                        </w:rPr>
                      </w:pPr>
                      <w:r w:rsidRPr="009710C9">
                        <w:rPr>
                          <w:rFonts w:ascii="Garamond" w:hAnsi="Garamond" w:cs="Times New Roman"/>
                          <w:sz w:val="28"/>
                          <w:szCs w:val="28"/>
                        </w:rPr>
                        <w:t>Permitting Team Leader (Waste)</w:t>
                      </w:r>
                    </w:p>
                    <w:p w14:paraId="438CF324" w14:textId="77777777" w:rsidR="009710C9" w:rsidRPr="009710C9" w:rsidRDefault="009710C9" w:rsidP="009710C9">
                      <w:pPr>
                        <w:rPr>
                          <w:rFonts w:ascii="Garamond" w:hAnsi="Garamond" w:cs="Times New Roman"/>
                          <w:sz w:val="28"/>
                          <w:szCs w:val="28"/>
                        </w:rPr>
                      </w:pPr>
                      <w:r w:rsidRPr="009710C9">
                        <w:rPr>
                          <w:rFonts w:ascii="Garamond" w:hAnsi="Garamond" w:cs="Times New Roman"/>
                          <w:sz w:val="28"/>
                          <w:szCs w:val="28"/>
                        </w:rPr>
                        <w:t>Cambria House</w:t>
                      </w:r>
                    </w:p>
                    <w:p w14:paraId="11588A6B" w14:textId="77777777" w:rsidR="009710C9" w:rsidRPr="009710C9" w:rsidRDefault="009710C9" w:rsidP="009710C9">
                      <w:pPr>
                        <w:rPr>
                          <w:rFonts w:ascii="Garamond" w:hAnsi="Garamond" w:cs="Times New Roman"/>
                          <w:sz w:val="28"/>
                          <w:szCs w:val="28"/>
                        </w:rPr>
                      </w:pPr>
                      <w:r w:rsidRPr="009710C9">
                        <w:rPr>
                          <w:rFonts w:ascii="Garamond" w:hAnsi="Garamond" w:cs="Times New Roman"/>
                          <w:sz w:val="28"/>
                          <w:szCs w:val="28"/>
                        </w:rPr>
                        <w:t>29 Newport Road</w:t>
                      </w:r>
                    </w:p>
                    <w:p w14:paraId="0CC2D249" w14:textId="77777777" w:rsidR="009710C9" w:rsidRPr="009710C9" w:rsidRDefault="009710C9" w:rsidP="009710C9">
                      <w:pPr>
                        <w:rPr>
                          <w:rFonts w:ascii="Garamond" w:hAnsi="Garamond" w:cs="Times New Roman"/>
                          <w:sz w:val="28"/>
                          <w:szCs w:val="28"/>
                        </w:rPr>
                      </w:pPr>
                      <w:r w:rsidRPr="009710C9">
                        <w:rPr>
                          <w:rFonts w:ascii="Garamond" w:hAnsi="Garamond" w:cs="Times New Roman"/>
                          <w:sz w:val="28"/>
                          <w:szCs w:val="28"/>
                        </w:rPr>
                        <w:t>Cardiff</w:t>
                      </w:r>
                    </w:p>
                    <w:p w14:paraId="0081F65C" w14:textId="290A02D4" w:rsidR="009710C9" w:rsidRDefault="009710C9" w:rsidP="009710C9">
                      <w:pPr>
                        <w:rPr>
                          <w:rFonts w:ascii="Garamond" w:hAnsi="Garamond" w:cs="Times New Roman"/>
                          <w:sz w:val="28"/>
                          <w:szCs w:val="28"/>
                        </w:rPr>
                      </w:pPr>
                      <w:r w:rsidRPr="009710C9">
                        <w:rPr>
                          <w:rFonts w:ascii="Garamond" w:hAnsi="Garamond" w:cs="Times New Roman"/>
                          <w:sz w:val="28"/>
                          <w:szCs w:val="28"/>
                        </w:rPr>
                        <w:t>CF24 0TP</w:t>
                      </w:r>
                    </w:p>
                    <w:bookmarkEnd w:id="1"/>
                    <w:p w14:paraId="414C6563" w14:textId="77777777" w:rsidR="007929A7" w:rsidRPr="00E47B01" w:rsidRDefault="007929A7" w:rsidP="00502C43">
                      <w:pPr>
                        <w:rPr>
                          <w:rFonts w:ascii="Garamond" w:hAnsi="Garamond"/>
                          <w:sz w:val="28"/>
                          <w:szCs w:val="28"/>
                        </w:rPr>
                      </w:pPr>
                    </w:p>
                  </w:txbxContent>
                </v:textbox>
              </v:shape>
            </w:pict>
          </mc:Fallback>
        </mc:AlternateContent>
      </w:r>
    </w:p>
    <w:p w14:paraId="4BAAA736" w14:textId="77777777" w:rsidR="00F63D39" w:rsidRDefault="00F63D39">
      <w:pPr>
        <w:rPr>
          <w:rFonts w:ascii="Times New Roman" w:hAnsi="Times New Roman" w:cs="Times New Roman"/>
          <w:sz w:val="24"/>
        </w:rPr>
      </w:pPr>
    </w:p>
    <w:p w14:paraId="6CDDA1B3" w14:textId="77777777" w:rsidR="00F63D39" w:rsidRDefault="00F63D39">
      <w:pPr>
        <w:rPr>
          <w:rFonts w:ascii="Times New Roman" w:hAnsi="Times New Roman" w:cs="Times New Roman"/>
          <w:sz w:val="24"/>
        </w:rPr>
      </w:pPr>
    </w:p>
    <w:p w14:paraId="0D913D20" w14:textId="77777777" w:rsidR="00F63D39" w:rsidRPr="00F63D39" w:rsidRDefault="00C270D2" w:rsidP="00F63D39">
      <w:pPr>
        <w:rPr>
          <w:rFonts w:ascii="Garamond" w:hAnsi="Garamond"/>
          <w:sz w:val="28"/>
          <w:szCs w:val="28"/>
        </w:rPr>
      </w:pPr>
      <w:r>
        <w:rPr>
          <w:rFonts w:ascii="Garamond" w:hAnsi="Garamond"/>
          <w:sz w:val="28"/>
          <w:szCs w:val="28"/>
        </w:rPr>
        <w:t xml:space="preserve"> </w:t>
      </w:r>
      <w:r w:rsidR="00F63D39" w:rsidRPr="00F63D39">
        <w:rPr>
          <w:rFonts w:ascii="Garamond" w:hAnsi="Garamond"/>
          <w:sz w:val="28"/>
          <w:szCs w:val="28"/>
        </w:rPr>
        <w:t xml:space="preserve"> </w:t>
      </w:r>
    </w:p>
    <w:p w14:paraId="17E2BA16" w14:textId="2D495D50" w:rsidR="007929A7" w:rsidRDefault="001312A7" w:rsidP="001312A7">
      <w:pPr>
        <w:rPr>
          <w:rFonts w:ascii="Garamond" w:hAnsi="Garamond" w:cs="Times New Roman"/>
          <w:color w:val="000000"/>
          <w:sz w:val="28"/>
          <w:szCs w:val="28"/>
          <w:lang w:val="en"/>
        </w:rPr>
      </w:pPr>
      <w:r>
        <w:rPr>
          <w:rFonts w:ascii="Garamond" w:hAnsi="Garamond" w:cs="Times New Roman"/>
          <w:color w:val="000000"/>
          <w:sz w:val="28"/>
          <w:szCs w:val="28"/>
          <w:lang w:val="en"/>
        </w:rPr>
        <w:tab/>
      </w:r>
      <w:r>
        <w:rPr>
          <w:rFonts w:ascii="Garamond" w:hAnsi="Garamond" w:cs="Times New Roman"/>
          <w:color w:val="000000"/>
          <w:sz w:val="28"/>
          <w:szCs w:val="28"/>
          <w:lang w:val="en"/>
        </w:rPr>
        <w:tab/>
      </w:r>
      <w:r>
        <w:rPr>
          <w:rFonts w:ascii="Garamond" w:hAnsi="Garamond" w:cs="Times New Roman"/>
          <w:color w:val="000000"/>
          <w:sz w:val="28"/>
          <w:szCs w:val="28"/>
          <w:lang w:val="en"/>
        </w:rPr>
        <w:tab/>
      </w:r>
      <w:r w:rsidR="005978A6">
        <w:rPr>
          <w:rFonts w:ascii="Garamond" w:hAnsi="Garamond" w:cs="Times New Roman"/>
          <w:color w:val="000000"/>
          <w:sz w:val="28"/>
          <w:szCs w:val="28"/>
          <w:lang w:val="en"/>
        </w:rPr>
        <w:tab/>
      </w:r>
      <w:r w:rsidR="005978A6">
        <w:rPr>
          <w:rFonts w:ascii="Garamond" w:hAnsi="Garamond" w:cs="Times New Roman"/>
          <w:color w:val="000000"/>
          <w:sz w:val="28"/>
          <w:szCs w:val="28"/>
          <w:lang w:val="en"/>
        </w:rPr>
        <w:tab/>
      </w:r>
      <w:r w:rsidR="005978A6">
        <w:rPr>
          <w:rFonts w:ascii="Garamond" w:hAnsi="Garamond" w:cs="Times New Roman"/>
          <w:color w:val="000000"/>
          <w:sz w:val="28"/>
          <w:szCs w:val="28"/>
          <w:lang w:val="en"/>
        </w:rPr>
        <w:tab/>
      </w:r>
      <w:r w:rsidR="005978A6">
        <w:rPr>
          <w:rFonts w:ascii="Garamond" w:hAnsi="Garamond" w:cs="Times New Roman"/>
          <w:color w:val="000000"/>
          <w:sz w:val="28"/>
          <w:szCs w:val="28"/>
          <w:lang w:val="en"/>
        </w:rPr>
        <w:tab/>
      </w:r>
      <w:r w:rsidR="005978A6">
        <w:rPr>
          <w:rFonts w:ascii="Garamond" w:hAnsi="Garamond" w:cs="Times New Roman"/>
          <w:color w:val="000000"/>
          <w:sz w:val="28"/>
          <w:szCs w:val="28"/>
          <w:lang w:val="en"/>
        </w:rPr>
        <w:tab/>
        <w:t xml:space="preserve">     </w:t>
      </w:r>
      <w:r>
        <w:rPr>
          <w:rFonts w:ascii="Garamond" w:hAnsi="Garamond" w:cs="Times New Roman"/>
          <w:color w:val="000000"/>
          <w:sz w:val="28"/>
          <w:szCs w:val="28"/>
          <w:lang w:val="en"/>
        </w:rPr>
        <w:tab/>
      </w:r>
      <w:r>
        <w:rPr>
          <w:rFonts w:ascii="Garamond" w:hAnsi="Garamond" w:cs="Times New Roman"/>
          <w:color w:val="000000"/>
          <w:sz w:val="28"/>
          <w:szCs w:val="28"/>
          <w:lang w:val="en"/>
        </w:rPr>
        <w:tab/>
      </w:r>
      <w:r>
        <w:rPr>
          <w:rFonts w:ascii="Garamond" w:hAnsi="Garamond" w:cs="Times New Roman"/>
          <w:color w:val="000000"/>
          <w:sz w:val="28"/>
          <w:szCs w:val="28"/>
          <w:lang w:val="en"/>
        </w:rPr>
        <w:tab/>
      </w:r>
      <w:r w:rsidR="007227D2">
        <w:rPr>
          <w:rFonts w:ascii="Garamond" w:hAnsi="Garamond" w:cs="Times New Roman"/>
          <w:color w:val="000000"/>
          <w:sz w:val="28"/>
          <w:szCs w:val="28"/>
          <w:lang w:val="en"/>
        </w:rPr>
        <w:t xml:space="preserve">  </w:t>
      </w:r>
    </w:p>
    <w:p w14:paraId="7009A014" w14:textId="77777777" w:rsidR="007929A7" w:rsidRDefault="007929A7" w:rsidP="001312A7">
      <w:pPr>
        <w:rPr>
          <w:rFonts w:ascii="Garamond" w:hAnsi="Garamond" w:cs="Times New Roman"/>
          <w:color w:val="000000"/>
          <w:sz w:val="28"/>
          <w:szCs w:val="28"/>
          <w:lang w:val="en"/>
        </w:rPr>
      </w:pPr>
    </w:p>
    <w:p w14:paraId="3C4F010C" w14:textId="77777777" w:rsidR="005978A6" w:rsidRDefault="005978A6" w:rsidP="001312A7">
      <w:pPr>
        <w:rPr>
          <w:rFonts w:ascii="Garamond" w:hAnsi="Garamond" w:cs="Times New Roman"/>
          <w:color w:val="000000"/>
          <w:sz w:val="28"/>
          <w:szCs w:val="28"/>
          <w:lang w:val="en"/>
        </w:rPr>
      </w:pPr>
    </w:p>
    <w:p w14:paraId="3DE804D9" w14:textId="2C15DC92" w:rsidR="007929A7" w:rsidRDefault="009710C9" w:rsidP="009710C9">
      <w:pPr>
        <w:jc w:val="right"/>
        <w:rPr>
          <w:rFonts w:ascii="Garamond" w:hAnsi="Garamond" w:cs="Times New Roman"/>
          <w:color w:val="000000"/>
          <w:sz w:val="28"/>
          <w:szCs w:val="28"/>
          <w:lang w:val="en"/>
        </w:rPr>
      </w:pPr>
      <w:r>
        <w:rPr>
          <w:rFonts w:ascii="Garamond" w:hAnsi="Garamond" w:cs="Times New Roman"/>
          <w:color w:val="000000"/>
          <w:sz w:val="28"/>
          <w:szCs w:val="28"/>
          <w:lang w:val="en"/>
        </w:rPr>
        <w:t>24</w:t>
      </w:r>
      <w:r w:rsidRPr="009710C9">
        <w:rPr>
          <w:rFonts w:ascii="Garamond" w:hAnsi="Garamond" w:cs="Times New Roman"/>
          <w:color w:val="000000"/>
          <w:sz w:val="28"/>
          <w:szCs w:val="28"/>
          <w:vertAlign w:val="superscript"/>
          <w:lang w:val="en"/>
        </w:rPr>
        <w:t>th</w:t>
      </w:r>
      <w:r>
        <w:rPr>
          <w:rFonts w:ascii="Garamond" w:hAnsi="Garamond" w:cs="Times New Roman"/>
          <w:color w:val="000000"/>
          <w:sz w:val="28"/>
          <w:szCs w:val="28"/>
          <w:lang w:val="en"/>
        </w:rPr>
        <w:t xml:space="preserve"> June 2021</w:t>
      </w:r>
    </w:p>
    <w:p w14:paraId="090ECA5C" w14:textId="77777777" w:rsidR="005978A6" w:rsidRDefault="005978A6" w:rsidP="005978A6">
      <w:pPr>
        <w:rPr>
          <w:rFonts w:ascii="Times New Roman" w:hAnsi="Times New Roman" w:cs="Times New Roman"/>
          <w:sz w:val="24"/>
        </w:rPr>
      </w:pPr>
    </w:p>
    <w:p w14:paraId="5E719202" w14:textId="77777777" w:rsidR="009710C9" w:rsidRPr="009710C9" w:rsidRDefault="009710C9" w:rsidP="009710C9">
      <w:pPr>
        <w:spacing w:after="200" w:line="276" w:lineRule="auto"/>
        <w:jc w:val="center"/>
        <w:rPr>
          <w:rFonts w:ascii="Garamond" w:eastAsia="Calibri" w:hAnsi="Garamond" w:cs="Times New Roman"/>
          <w:sz w:val="36"/>
          <w:szCs w:val="36"/>
        </w:rPr>
      </w:pPr>
      <w:r w:rsidRPr="009710C9">
        <w:rPr>
          <w:rFonts w:ascii="Garamond" w:eastAsia="Calibri" w:hAnsi="Garamond" w:cs="Times New Roman"/>
          <w:sz w:val="36"/>
          <w:szCs w:val="36"/>
        </w:rPr>
        <w:t>PAN 013001 Consultation response.</w:t>
      </w:r>
    </w:p>
    <w:p w14:paraId="27D810D8" w14:textId="48273D41" w:rsidR="009710C9" w:rsidRDefault="009710C9" w:rsidP="009710C9">
      <w:pPr>
        <w:spacing w:after="200" w:line="276" w:lineRule="auto"/>
        <w:ind w:left="-426"/>
        <w:rPr>
          <w:rFonts w:ascii="Garamond" w:eastAsia="Calibri" w:hAnsi="Garamond" w:cs="Times New Roman"/>
          <w:sz w:val="28"/>
          <w:szCs w:val="28"/>
        </w:rPr>
      </w:pPr>
      <w:r>
        <w:rPr>
          <w:rFonts w:ascii="Garamond" w:eastAsia="Calibri" w:hAnsi="Garamond" w:cs="Times New Roman"/>
          <w:sz w:val="28"/>
          <w:szCs w:val="28"/>
        </w:rPr>
        <w:t>Dear Mr. Davies</w:t>
      </w:r>
    </w:p>
    <w:p w14:paraId="45FB4F23" w14:textId="42B1535E" w:rsidR="009710C9" w:rsidRPr="009710C9" w:rsidRDefault="009710C9" w:rsidP="009710C9">
      <w:pPr>
        <w:spacing w:after="200" w:line="276" w:lineRule="auto"/>
        <w:ind w:left="-426"/>
        <w:rPr>
          <w:rFonts w:ascii="Garamond" w:eastAsia="Calibri" w:hAnsi="Garamond" w:cs="Times New Roman"/>
          <w:sz w:val="28"/>
          <w:szCs w:val="28"/>
        </w:rPr>
      </w:pPr>
      <w:r w:rsidRPr="009710C9">
        <w:rPr>
          <w:rFonts w:ascii="Garamond" w:eastAsia="Calibri" w:hAnsi="Garamond" w:cs="Times New Roman"/>
          <w:sz w:val="28"/>
          <w:szCs w:val="28"/>
        </w:rPr>
        <w:t xml:space="preserve">Abermule with Llandyssil Community Council </w:t>
      </w:r>
      <w:r w:rsidRPr="009710C9">
        <w:rPr>
          <w:rFonts w:ascii="Garamond" w:eastAsia="Calibri" w:hAnsi="Garamond" w:cs="Times New Roman"/>
          <w:b/>
          <w:sz w:val="28"/>
          <w:szCs w:val="28"/>
        </w:rPr>
        <w:t>strongly</w:t>
      </w:r>
      <w:r w:rsidRPr="009710C9">
        <w:rPr>
          <w:rFonts w:ascii="Garamond" w:eastAsia="Calibri" w:hAnsi="Garamond" w:cs="Times New Roman"/>
          <w:sz w:val="28"/>
          <w:szCs w:val="28"/>
        </w:rPr>
        <w:t xml:space="preserve"> object to this application, particularly the   request to handle municipal and AHP waste on the following grounds:</w:t>
      </w:r>
    </w:p>
    <w:p w14:paraId="5517C795" w14:textId="77777777" w:rsidR="009710C9" w:rsidRPr="009710C9" w:rsidRDefault="009710C9" w:rsidP="009710C9">
      <w:pPr>
        <w:numPr>
          <w:ilvl w:val="0"/>
          <w:numId w:val="2"/>
        </w:numPr>
        <w:spacing w:after="200" w:line="276" w:lineRule="auto"/>
        <w:ind w:left="284"/>
        <w:contextualSpacing/>
        <w:rPr>
          <w:rFonts w:ascii="Garamond" w:eastAsia="Calibri" w:hAnsi="Garamond" w:cs="Times New Roman"/>
          <w:sz w:val="28"/>
          <w:szCs w:val="28"/>
          <w:u w:val="single"/>
        </w:rPr>
      </w:pPr>
      <w:r w:rsidRPr="009710C9">
        <w:rPr>
          <w:rFonts w:ascii="Garamond" w:eastAsia="Calibri" w:hAnsi="Garamond" w:cs="Times New Roman"/>
          <w:sz w:val="28"/>
          <w:szCs w:val="28"/>
          <w:u w:val="single"/>
        </w:rPr>
        <w:t>Planning not granted.</w:t>
      </w:r>
    </w:p>
    <w:p w14:paraId="0C507F1E" w14:textId="77777777" w:rsidR="009710C9" w:rsidRPr="009710C9" w:rsidRDefault="009710C9" w:rsidP="009710C9">
      <w:pPr>
        <w:spacing w:after="200" w:line="276" w:lineRule="auto"/>
        <w:ind w:left="284"/>
        <w:contextualSpacing/>
        <w:rPr>
          <w:rFonts w:ascii="Garamond" w:eastAsia="Calibri" w:hAnsi="Garamond" w:cs="Times New Roman"/>
          <w:sz w:val="28"/>
          <w:szCs w:val="28"/>
        </w:rPr>
      </w:pPr>
      <w:r w:rsidRPr="009710C9">
        <w:rPr>
          <w:rFonts w:ascii="Garamond" w:eastAsia="Calibri" w:hAnsi="Garamond" w:cs="Times New Roman"/>
          <w:sz w:val="28"/>
          <w:szCs w:val="28"/>
        </w:rPr>
        <w:t xml:space="preserve">The Community of Abermule strongly opposed the hybrid application P/2018/0587 for a </w:t>
      </w:r>
      <w:proofErr w:type="gramStart"/>
      <w:r w:rsidRPr="009710C9">
        <w:rPr>
          <w:rFonts w:ascii="Garamond" w:eastAsia="Calibri" w:hAnsi="Garamond" w:cs="Times New Roman"/>
          <w:sz w:val="28"/>
          <w:szCs w:val="28"/>
        </w:rPr>
        <w:t>Recycling</w:t>
      </w:r>
      <w:proofErr w:type="gramEnd"/>
      <w:r w:rsidRPr="009710C9">
        <w:rPr>
          <w:rFonts w:ascii="Garamond" w:eastAsia="Calibri" w:hAnsi="Garamond" w:cs="Times New Roman"/>
          <w:sz w:val="28"/>
          <w:szCs w:val="28"/>
        </w:rPr>
        <w:t xml:space="preserve"> bulking facility and outline application for </w:t>
      </w:r>
      <w:r w:rsidRPr="009710C9">
        <w:rPr>
          <w:rFonts w:ascii="Garamond" w:eastAsia="Calibri" w:hAnsi="Garamond" w:cs="Times New Roman"/>
          <w:sz w:val="28"/>
          <w:szCs w:val="28"/>
        </w:rPr>
        <w:lastRenderedPageBreak/>
        <w:t xml:space="preserve">erection of business units on Abermule Business Park. This application was approved in June 2018 for household curb side collections of Food waste, paper, card, glass, </w:t>
      </w:r>
      <w:proofErr w:type="gramStart"/>
      <w:r w:rsidRPr="009710C9">
        <w:rPr>
          <w:rFonts w:ascii="Garamond" w:eastAsia="Calibri" w:hAnsi="Garamond" w:cs="Times New Roman"/>
          <w:sz w:val="28"/>
          <w:szCs w:val="28"/>
        </w:rPr>
        <w:t>plastic</w:t>
      </w:r>
      <w:proofErr w:type="gramEnd"/>
      <w:r w:rsidRPr="009710C9">
        <w:rPr>
          <w:rFonts w:ascii="Garamond" w:eastAsia="Calibri" w:hAnsi="Garamond" w:cs="Times New Roman"/>
          <w:sz w:val="28"/>
          <w:szCs w:val="28"/>
        </w:rPr>
        <w:t xml:space="preserve"> and tin for bulking and onward transfer. Our Community, the Community Council, Powys County Council Councillors, their Planning Committee and Cabinet </w:t>
      </w:r>
      <w:proofErr w:type="gramStart"/>
      <w:r w:rsidRPr="009710C9">
        <w:rPr>
          <w:rFonts w:ascii="Garamond" w:eastAsia="Calibri" w:hAnsi="Garamond" w:cs="Times New Roman"/>
          <w:sz w:val="28"/>
          <w:szCs w:val="28"/>
        </w:rPr>
        <w:t>were</w:t>
      </w:r>
      <w:proofErr w:type="gramEnd"/>
      <w:r w:rsidRPr="009710C9">
        <w:rPr>
          <w:rFonts w:ascii="Garamond" w:eastAsia="Calibri" w:hAnsi="Garamond" w:cs="Times New Roman"/>
          <w:sz w:val="28"/>
          <w:szCs w:val="28"/>
        </w:rPr>
        <w:t xml:space="preserve"> all assured residual waste would not be brought to the Abermule site.  </w:t>
      </w:r>
      <w:r w:rsidRPr="009710C9">
        <w:rPr>
          <w:rFonts w:ascii="Garamond" w:eastAsia="Calibri" w:hAnsi="Garamond" w:cs="Times New Roman"/>
          <w:b/>
          <w:sz w:val="28"/>
          <w:szCs w:val="28"/>
        </w:rPr>
        <w:t>A Commercial and Industrial waste transfer station required to handle municipal and AHP waste has not been granted planning permission.</w:t>
      </w:r>
    </w:p>
    <w:p w14:paraId="0729492A" w14:textId="77777777" w:rsidR="009710C9" w:rsidRPr="009710C9" w:rsidRDefault="009710C9" w:rsidP="009710C9">
      <w:pPr>
        <w:spacing w:after="200" w:line="276" w:lineRule="auto"/>
        <w:ind w:left="284"/>
        <w:contextualSpacing/>
        <w:rPr>
          <w:rFonts w:ascii="Garamond" w:eastAsia="Calibri" w:hAnsi="Garamond" w:cs="Times New Roman"/>
          <w:sz w:val="28"/>
          <w:szCs w:val="28"/>
        </w:rPr>
      </w:pPr>
    </w:p>
    <w:p w14:paraId="55E88AA0" w14:textId="77777777" w:rsidR="009710C9" w:rsidRPr="009710C9" w:rsidRDefault="009710C9" w:rsidP="009710C9">
      <w:pPr>
        <w:numPr>
          <w:ilvl w:val="0"/>
          <w:numId w:val="2"/>
        </w:numPr>
        <w:spacing w:after="200" w:line="276" w:lineRule="auto"/>
        <w:ind w:left="284"/>
        <w:contextualSpacing/>
        <w:rPr>
          <w:rFonts w:ascii="Garamond" w:eastAsia="Calibri" w:hAnsi="Garamond" w:cs="Times New Roman"/>
          <w:sz w:val="28"/>
          <w:szCs w:val="28"/>
          <w:u w:val="single"/>
        </w:rPr>
      </w:pPr>
      <w:r w:rsidRPr="009710C9">
        <w:rPr>
          <w:rFonts w:ascii="Garamond" w:eastAsia="Calibri" w:hAnsi="Garamond" w:cs="Times New Roman"/>
          <w:sz w:val="28"/>
          <w:szCs w:val="28"/>
          <w:u w:val="single"/>
        </w:rPr>
        <w:t>Odour Impact Assessment.</w:t>
      </w:r>
    </w:p>
    <w:p w14:paraId="551B0912" w14:textId="77777777" w:rsidR="009710C9" w:rsidRPr="009710C9" w:rsidRDefault="009710C9" w:rsidP="009710C9">
      <w:pPr>
        <w:spacing w:after="200" w:line="276" w:lineRule="auto"/>
        <w:ind w:left="284"/>
        <w:contextualSpacing/>
        <w:rPr>
          <w:rFonts w:ascii="Garamond" w:eastAsia="Calibri" w:hAnsi="Garamond" w:cs="Times New Roman"/>
          <w:sz w:val="28"/>
          <w:szCs w:val="28"/>
        </w:rPr>
      </w:pPr>
      <w:r w:rsidRPr="009710C9">
        <w:rPr>
          <w:rFonts w:ascii="Garamond" w:eastAsia="Calibri" w:hAnsi="Garamond" w:cs="Times New Roman"/>
          <w:sz w:val="28"/>
          <w:szCs w:val="28"/>
        </w:rPr>
        <w:t xml:space="preserve">There is something fundamentally wrong with the conclusion of the Odour impact assessment. </w:t>
      </w:r>
      <w:r w:rsidRPr="009710C9">
        <w:rPr>
          <w:rFonts w:ascii="Garamond" w:eastAsia="Calibri" w:hAnsi="Garamond" w:cs="Times New Roman"/>
          <w:b/>
          <w:sz w:val="28"/>
          <w:szCs w:val="28"/>
        </w:rPr>
        <w:t>Although the report mentions in several places that a conservative approach has been taken, the output of the model presented in section 7 of the report is astonishing, in that the results of the dispersion model is almost concentric around the centre of the site.</w:t>
      </w:r>
      <w:r w:rsidRPr="009710C9">
        <w:rPr>
          <w:rFonts w:ascii="Garamond" w:eastAsia="Calibri" w:hAnsi="Garamond" w:cs="Times New Roman"/>
          <w:sz w:val="28"/>
          <w:szCs w:val="28"/>
        </w:rPr>
        <w:t xml:space="preserve"> It is beyond our technical knowledge to understand why this is the case, but we offer the following as possible reasons:</w:t>
      </w:r>
    </w:p>
    <w:p w14:paraId="0937D56E" w14:textId="77777777" w:rsidR="009710C9" w:rsidRPr="009710C9" w:rsidRDefault="009710C9" w:rsidP="009710C9">
      <w:pPr>
        <w:numPr>
          <w:ilvl w:val="0"/>
          <w:numId w:val="3"/>
        </w:numPr>
        <w:spacing w:after="200" w:line="276" w:lineRule="auto"/>
        <w:ind w:left="284"/>
        <w:contextualSpacing/>
        <w:rPr>
          <w:rFonts w:ascii="Garamond" w:eastAsia="Calibri" w:hAnsi="Garamond" w:cs="Times New Roman"/>
          <w:sz w:val="28"/>
          <w:szCs w:val="28"/>
        </w:rPr>
      </w:pPr>
      <w:r w:rsidRPr="009710C9">
        <w:rPr>
          <w:rFonts w:ascii="Garamond" w:eastAsia="Calibri" w:hAnsi="Garamond" w:cs="Times New Roman"/>
          <w:sz w:val="28"/>
          <w:szCs w:val="28"/>
        </w:rPr>
        <w:t>As an input to the model, the building has been transformed into a square model of equivalent surface area. We fail to see how this can be representative of 5 large fans blowing contaminated air directly towards the village and the adjacent business units.</w:t>
      </w:r>
    </w:p>
    <w:p w14:paraId="3E0380ED" w14:textId="77777777" w:rsidR="009710C9" w:rsidRPr="009710C9" w:rsidRDefault="009710C9" w:rsidP="009710C9">
      <w:pPr>
        <w:numPr>
          <w:ilvl w:val="0"/>
          <w:numId w:val="3"/>
        </w:numPr>
        <w:spacing w:after="200" w:line="276" w:lineRule="auto"/>
        <w:ind w:left="284"/>
        <w:contextualSpacing/>
        <w:rPr>
          <w:rFonts w:ascii="Garamond" w:eastAsia="Calibri" w:hAnsi="Garamond" w:cs="Times New Roman"/>
          <w:sz w:val="28"/>
          <w:szCs w:val="28"/>
        </w:rPr>
      </w:pPr>
      <w:r w:rsidRPr="009710C9">
        <w:rPr>
          <w:rFonts w:ascii="Garamond" w:eastAsia="Calibri" w:hAnsi="Garamond" w:cs="Times New Roman"/>
          <w:sz w:val="28"/>
          <w:szCs w:val="28"/>
        </w:rPr>
        <w:t>The units of odour levels used are for a 98</w:t>
      </w:r>
      <w:r w:rsidRPr="009710C9">
        <w:rPr>
          <w:rFonts w:ascii="Garamond" w:eastAsia="Calibri" w:hAnsi="Garamond" w:cs="Times New Roman"/>
          <w:sz w:val="28"/>
          <w:szCs w:val="28"/>
          <w:vertAlign w:val="superscript"/>
        </w:rPr>
        <w:t>th</w:t>
      </w:r>
      <w:r w:rsidRPr="009710C9">
        <w:rPr>
          <w:rFonts w:ascii="Garamond" w:eastAsia="Calibri" w:hAnsi="Garamond" w:cs="Times New Roman"/>
          <w:sz w:val="28"/>
          <w:szCs w:val="28"/>
        </w:rPr>
        <w:t xml:space="preserve"> percentile which means that the limit cannot be exceeded for more than 2% of the time (175 hours in one year). The Wind rose data submitted indicates that there is a substantial South Westerly wind for between 9% and 13% of the time over the 5 years measured, with an average of 11%. The </w:t>
      </w:r>
      <w:proofErr w:type="gramStart"/>
      <w:r w:rsidRPr="009710C9">
        <w:rPr>
          <w:rFonts w:ascii="Garamond" w:eastAsia="Calibri" w:hAnsi="Garamond" w:cs="Times New Roman"/>
          <w:sz w:val="28"/>
          <w:szCs w:val="28"/>
        </w:rPr>
        <w:t>worst case</w:t>
      </w:r>
      <w:proofErr w:type="gramEnd"/>
      <w:r w:rsidRPr="009710C9">
        <w:rPr>
          <w:rFonts w:ascii="Garamond" w:eastAsia="Calibri" w:hAnsi="Garamond" w:cs="Times New Roman"/>
          <w:sz w:val="28"/>
          <w:szCs w:val="28"/>
        </w:rPr>
        <w:t xml:space="preserve"> wind levels should therefore be used from a SW direction only, as 11% is much greater than the 2% time allowed.</w:t>
      </w:r>
    </w:p>
    <w:p w14:paraId="2775E522" w14:textId="77777777" w:rsidR="009710C9" w:rsidRPr="009710C9" w:rsidRDefault="009710C9" w:rsidP="009710C9">
      <w:pPr>
        <w:numPr>
          <w:ilvl w:val="0"/>
          <w:numId w:val="3"/>
        </w:numPr>
        <w:spacing w:after="200" w:line="276" w:lineRule="auto"/>
        <w:ind w:left="284"/>
        <w:contextualSpacing/>
        <w:rPr>
          <w:rFonts w:ascii="Garamond" w:eastAsia="Calibri" w:hAnsi="Garamond" w:cs="Times New Roman"/>
          <w:sz w:val="28"/>
          <w:szCs w:val="28"/>
        </w:rPr>
      </w:pPr>
      <w:r w:rsidRPr="009710C9">
        <w:rPr>
          <w:rFonts w:ascii="Garamond" w:eastAsia="Calibri" w:hAnsi="Garamond" w:cs="Times New Roman"/>
          <w:sz w:val="28"/>
          <w:szCs w:val="28"/>
        </w:rPr>
        <w:t>The report mentions a collated volume source across 24 hours as being worst case. How can this possibly be true when 3 times the odour concentration will be ejected when the fans are on during the day?</w:t>
      </w:r>
    </w:p>
    <w:p w14:paraId="70E40571" w14:textId="77777777" w:rsidR="009710C9" w:rsidRPr="009710C9" w:rsidRDefault="009710C9" w:rsidP="009710C9">
      <w:pPr>
        <w:numPr>
          <w:ilvl w:val="0"/>
          <w:numId w:val="3"/>
        </w:numPr>
        <w:spacing w:after="200" w:line="276" w:lineRule="auto"/>
        <w:ind w:left="284"/>
        <w:contextualSpacing/>
        <w:rPr>
          <w:rFonts w:ascii="Garamond" w:eastAsia="Calibri" w:hAnsi="Garamond" w:cs="Times New Roman"/>
          <w:sz w:val="28"/>
          <w:szCs w:val="28"/>
        </w:rPr>
      </w:pPr>
      <w:r w:rsidRPr="009710C9">
        <w:rPr>
          <w:rFonts w:ascii="Garamond" w:eastAsia="Calibri" w:hAnsi="Garamond" w:cs="Times New Roman"/>
          <w:sz w:val="28"/>
          <w:szCs w:val="28"/>
        </w:rPr>
        <w:t>The Calculation of airflow from the building is based upon an air change of 1.5 /hr resulting in a flow rate of 1.264 m</w:t>
      </w:r>
      <w:r w:rsidRPr="009710C9">
        <w:rPr>
          <w:rFonts w:ascii="Garamond" w:eastAsia="Calibri" w:hAnsi="Garamond" w:cs="Times New Roman"/>
          <w:sz w:val="28"/>
          <w:szCs w:val="28"/>
          <w:vertAlign w:val="superscript"/>
        </w:rPr>
        <w:t>3</w:t>
      </w:r>
      <w:r w:rsidRPr="009710C9">
        <w:rPr>
          <w:rFonts w:ascii="Garamond" w:eastAsia="Calibri" w:hAnsi="Garamond" w:cs="Times New Roman"/>
          <w:sz w:val="28"/>
          <w:szCs w:val="28"/>
        </w:rPr>
        <w:t>/s or 4550 m</w:t>
      </w:r>
      <w:r w:rsidRPr="009710C9">
        <w:rPr>
          <w:rFonts w:ascii="Garamond" w:eastAsia="Calibri" w:hAnsi="Garamond" w:cs="Times New Roman"/>
          <w:sz w:val="28"/>
          <w:szCs w:val="28"/>
          <w:vertAlign w:val="superscript"/>
        </w:rPr>
        <w:t>3</w:t>
      </w:r>
      <w:r w:rsidRPr="009710C9">
        <w:rPr>
          <w:rFonts w:ascii="Garamond" w:eastAsia="Calibri" w:hAnsi="Garamond" w:cs="Times New Roman"/>
          <w:sz w:val="28"/>
          <w:szCs w:val="28"/>
        </w:rPr>
        <w:t xml:space="preserve">/hr per fan. The fans fitted to the building are 800mm diameter and a cursory scan of the internet suggests that 800mm fans are mostly capable of shifting </w:t>
      </w:r>
      <w:proofErr w:type="gramStart"/>
      <w:r w:rsidRPr="009710C9">
        <w:rPr>
          <w:rFonts w:ascii="Garamond" w:eastAsia="Calibri" w:hAnsi="Garamond" w:cs="Times New Roman"/>
          <w:sz w:val="28"/>
          <w:szCs w:val="28"/>
        </w:rPr>
        <w:t>in excess of</w:t>
      </w:r>
      <w:proofErr w:type="gramEnd"/>
      <w:r w:rsidRPr="009710C9">
        <w:rPr>
          <w:rFonts w:ascii="Garamond" w:eastAsia="Calibri" w:hAnsi="Garamond" w:cs="Times New Roman"/>
          <w:sz w:val="28"/>
          <w:szCs w:val="28"/>
        </w:rPr>
        <w:t xml:space="preserve"> 20,000 m</w:t>
      </w:r>
      <w:r w:rsidRPr="009710C9">
        <w:rPr>
          <w:rFonts w:ascii="Garamond" w:eastAsia="Calibri" w:hAnsi="Garamond" w:cs="Times New Roman"/>
          <w:sz w:val="28"/>
          <w:szCs w:val="28"/>
          <w:vertAlign w:val="superscript"/>
        </w:rPr>
        <w:t>3</w:t>
      </w:r>
      <w:r w:rsidRPr="009710C9">
        <w:rPr>
          <w:rFonts w:ascii="Garamond" w:eastAsia="Calibri" w:hAnsi="Garamond" w:cs="Times New Roman"/>
          <w:sz w:val="28"/>
          <w:szCs w:val="28"/>
        </w:rPr>
        <w:t>/hr and even up to 33,000m</w:t>
      </w:r>
      <w:r w:rsidRPr="009710C9">
        <w:rPr>
          <w:rFonts w:ascii="Garamond" w:eastAsia="Calibri" w:hAnsi="Garamond" w:cs="Times New Roman"/>
          <w:sz w:val="28"/>
          <w:szCs w:val="28"/>
          <w:vertAlign w:val="superscript"/>
        </w:rPr>
        <w:t>3</w:t>
      </w:r>
      <w:r w:rsidRPr="009710C9">
        <w:rPr>
          <w:rFonts w:ascii="Garamond" w:eastAsia="Calibri" w:hAnsi="Garamond" w:cs="Times New Roman"/>
          <w:sz w:val="28"/>
          <w:szCs w:val="28"/>
        </w:rPr>
        <w:t xml:space="preserve">/hr, more than 7 times the value claimed in the application. </w:t>
      </w:r>
      <w:r w:rsidRPr="009710C9">
        <w:rPr>
          <w:rFonts w:ascii="Garamond" w:eastAsia="Calibri" w:hAnsi="Garamond" w:cs="Times New Roman"/>
          <w:b/>
          <w:sz w:val="28"/>
          <w:szCs w:val="28"/>
        </w:rPr>
        <w:t xml:space="preserve">As the fans have been installed and therefore their specification known, </w:t>
      </w:r>
      <w:proofErr w:type="gramStart"/>
      <w:r w:rsidRPr="009710C9">
        <w:rPr>
          <w:rFonts w:ascii="Garamond" w:eastAsia="Calibri" w:hAnsi="Garamond" w:cs="Times New Roman"/>
          <w:b/>
          <w:sz w:val="28"/>
          <w:szCs w:val="28"/>
        </w:rPr>
        <w:t>let’s</w:t>
      </w:r>
      <w:proofErr w:type="gramEnd"/>
      <w:r w:rsidRPr="009710C9">
        <w:rPr>
          <w:rFonts w:ascii="Garamond" w:eastAsia="Calibri" w:hAnsi="Garamond" w:cs="Times New Roman"/>
          <w:b/>
          <w:sz w:val="28"/>
          <w:szCs w:val="28"/>
        </w:rPr>
        <w:t xml:space="preserve"> see the actual flow rates of the fans used in the calculations</w:t>
      </w:r>
      <w:r w:rsidRPr="009710C9">
        <w:rPr>
          <w:rFonts w:ascii="Garamond" w:eastAsia="Calibri" w:hAnsi="Garamond" w:cs="Times New Roman"/>
          <w:sz w:val="28"/>
          <w:szCs w:val="28"/>
        </w:rPr>
        <w:t>. In a document cited in the report (Ref 10), an airflow of 131 m</w:t>
      </w:r>
      <w:r w:rsidRPr="009710C9">
        <w:rPr>
          <w:rFonts w:ascii="Garamond" w:eastAsia="Calibri" w:hAnsi="Garamond" w:cs="Times New Roman"/>
          <w:sz w:val="28"/>
          <w:szCs w:val="28"/>
          <w:vertAlign w:val="superscript"/>
        </w:rPr>
        <w:t>3</w:t>
      </w:r>
      <w:r w:rsidRPr="009710C9">
        <w:rPr>
          <w:rFonts w:ascii="Garamond" w:eastAsia="Calibri" w:hAnsi="Garamond" w:cs="Times New Roman"/>
          <w:sz w:val="28"/>
          <w:szCs w:val="28"/>
        </w:rPr>
        <w:t xml:space="preserve">/s was calculated for a building without ventilation fans, and so there </w:t>
      </w:r>
      <w:r w:rsidRPr="009710C9">
        <w:rPr>
          <w:rFonts w:ascii="Garamond" w:eastAsia="Calibri" w:hAnsi="Garamond" w:cs="Times New Roman"/>
          <w:sz w:val="28"/>
          <w:szCs w:val="28"/>
        </w:rPr>
        <w:lastRenderedPageBreak/>
        <w:t xml:space="preserve">are other factors to </w:t>
      </w:r>
      <w:proofErr w:type="gramStart"/>
      <w:r w:rsidRPr="009710C9">
        <w:rPr>
          <w:rFonts w:ascii="Garamond" w:eastAsia="Calibri" w:hAnsi="Garamond" w:cs="Times New Roman"/>
          <w:sz w:val="28"/>
          <w:szCs w:val="28"/>
        </w:rPr>
        <w:t>take into account</w:t>
      </w:r>
      <w:proofErr w:type="gramEnd"/>
      <w:r w:rsidRPr="009710C9">
        <w:rPr>
          <w:rFonts w:ascii="Garamond" w:eastAsia="Calibri" w:hAnsi="Garamond" w:cs="Times New Roman"/>
          <w:sz w:val="28"/>
          <w:szCs w:val="28"/>
        </w:rPr>
        <w:t xml:space="preserve"> aside from the fan flow rates. In another paper we have read (1), levels as high as 44,000 OU/s have been estimated at the source of the pollution.</w:t>
      </w:r>
    </w:p>
    <w:p w14:paraId="76B1B3D0" w14:textId="77777777" w:rsidR="009710C9" w:rsidRPr="009710C9" w:rsidRDefault="009710C9" w:rsidP="009710C9">
      <w:pPr>
        <w:numPr>
          <w:ilvl w:val="0"/>
          <w:numId w:val="3"/>
        </w:numPr>
        <w:spacing w:after="200" w:line="276" w:lineRule="auto"/>
        <w:ind w:left="284" w:hanging="425"/>
        <w:contextualSpacing/>
        <w:rPr>
          <w:rFonts w:ascii="Garamond" w:eastAsia="Calibri" w:hAnsi="Garamond" w:cs="Times New Roman"/>
          <w:sz w:val="28"/>
          <w:szCs w:val="28"/>
        </w:rPr>
      </w:pPr>
      <w:r w:rsidRPr="009710C9">
        <w:rPr>
          <w:rFonts w:ascii="Garamond" w:eastAsia="Calibri" w:hAnsi="Garamond" w:cs="Times New Roman"/>
          <w:b/>
          <w:sz w:val="28"/>
          <w:szCs w:val="28"/>
        </w:rPr>
        <w:t>The level of Odour estimated within the building is totally misrepresentative of reality.</w:t>
      </w:r>
      <w:r w:rsidRPr="009710C9">
        <w:rPr>
          <w:rFonts w:ascii="Garamond" w:eastAsia="Calibri" w:hAnsi="Garamond" w:cs="Times New Roman"/>
          <w:sz w:val="28"/>
          <w:szCs w:val="28"/>
        </w:rPr>
        <w:t xml:space="preserve"> It states in the report that under ‘Normal Operating Conditions’ waste will not be present for more than 5 days, but there are no guarantees. Given our experience of the efficiency of PCC operations we know that this will not be adhered to. The current collection cycle for municipal waste in Powys is every 3 weeks; the report fails to mention this important fact. The report has used figures measured from a representative site, but the report also indicates that the measurements were made in September, when there is only 12 hours of daylight. You do not incubate an egg by turning the power off for 50% of the time. The document cited in the report (Ref 10) also indicates that the temperature at the time the measurements were taken was only 16</w:t>
      </w:r>
      <w:r w:rsidRPr="009710C9">
        <w:rPr>
          <w:rFonts w:ascii="Garamond" w:eastAsia="Calibri" w:hAnsi="Garamond" w:cs="Calibri"/>
          <w:sz w:val="28"/>
          <w:szCs w:val="28"/>
        </w:rPr>
        <w:t>°</w:t>
      </w:r>
      <w:r w:rsidRPr="009710C9">
        <w:rPr>
          <w:rFonts w:ascii="Garamond" w:eastAsia="Calibri" w:hAnsi="Garamond" w:cs="Times New Roman"/>
          <w:sz w:val="28"/>
          <w:szCs w:val="28"/>
        </w:rPr>
        <w:t>C, and as the readings were taken in September the nights would have been much colder. To meet the 98</w:t>
      </w:r>
      <w:r w:rsidRPr="009710C9">
        <w:rPr>
          <w:rFonts w:ascii="Garamond" w:eastAsia="Calibri" w:hAnsi="Garamond" w:cs="Times New Roman"/>
          <w:sz w:val="28"/>
          <w:szCs w:val="28"/>
          <w:vertAlign w:val="superscript"/>
        </w:rPr>
        <w:t>th</w:t>
      </w:r>
      <w:r w:rsidRPr="009710C9">
        <w:rPr>
          <w:rFonts w:ascii="Garamond" w:eastAsia="Calibri" w:hAnsi="Garamond" w:cs="Times New Roman"/>
          <w:sz w:val="28"/>
          <w:szCs w:val="28"/>
        </w:rPr>
        <w:t xml:space="preserve"> Percentile criteria, measurements must be made of municipal waste collected at </w:t>
      </w:r>
      <w:proofErr w:type="gramStart"/>
      <w:r w:rsidRPr="009710C9">
        <w:rPr>
          <w:rFonts w:ascii="Garamond" w:eastAsia="Calibri" w:hAnsi="Garamond" w:cs="Times New Roman"/>
          <w:sz w:val="28"/>
          <w:szCs w:val="28"/>
        </w:rPr>
        <w:t>3 week</w:t>
      </w:r>
      <w:proofErr w:type="gramEnd"/>
      <w:r w:rsidRPr="009710C9">
        <w:rPr>
          <w:rFonts w:ascii="Garamond" w:eastAsia="Calibri" w:hAnsi="Garamond" w:cs="Times New Roman"/>
          <w:sz w:val="28"/>
          <w:szCs w:val="28"/>
        </w:rPr>
        <w:t xml:space="preserve"> intervals at the end of June when the daylight hours are at maximum. In fact, we would go as far as to say that these measurements should be made during a prolonged hot period as these will become far more regular with the onset of global warming. The document cited (Ref 10) was written in 1999, 22 years ago. Surely PCC can come up with some more recent data to be used as inputs to their model?</w:t>
      </w:r>
    </w:p>
    <w:p w14:paraId="1A4C24D5" w14:textId="4F56FA05" w:rsidR="009710C9" w:rsidRDefault="009710C9" w:rsidP="009710C9">
      <w:pPr>
        <w:numPr>
          <w:ilvl w:val="0"/>
          <w:numId w:val="3"/>
        </w:numPr>
        <w:spacing w:after="200" w:line="276" w:lineRule="auto"/>
        <w:ind w:left="284" w:hanging="425"/>
        <w:contextualSpacing/>
        <w:rPr>
          <w:rFonts w:ascii="Garamond" w:eastAsia="Calibri" w:hAnsi="Garamond" w:cs="Times New Roman"/>
          <w:i/>
          <w:sz w:val="28"/>
          <w:szCs w:val="28"/>
        </w:rPr>
      </w:pPr>
      <w:r w:rsidRPr="009710C9">
        <w:rPr>
          <w:rFonts w:ascii="Garamond" w:eastAsia="Calibri" w:hAnsi="Garamond" w:cs="Times New Roman"/>
          <w:sz w:val="28"/>
          <w:szCs w:val="28"/>
        </w:rPr>
        <w:t xml:space="preserve">The units used for the output of the dispersion model are average units over a </w:t>
      </w:r>
      <w:proofErr w:type="gramStart"/>
      <w:r w:rsidRPr="009710C9">
        <w:rPr>
          <w:rFonts w:ascii="Garamond" w:eastAsia="Calibri" w:hAnsi="Garamond" w:cs="Times New Roman"/>
          <w:sz w:val="28"/>
          <w:szCs w:val="28"/>
        </w:rPr>
        <w:t>1 hour</w:t>
      </w:r>
      <w:proofErr w:type="gramEnd"/>
      <w:r w:rsidRPr="009710C9">
        <w:rPr>
          <w:rFonts w:ascii="Garamond" w:eastAsia="Calibri" w:hAnsi="Garamond" w:cs="Times New Roman"/>
          <w:sz w:val="28"/>
          <w:szCs w:val="28"/>
        </w:rPr>
        <w:t xml:space="preserve"> period. The document cited (Ref 10) in the report clearly indicates that these are not suitable units when considering odour concentration levels as the peaks and troughs are averaged out. The cited document indicates that units averaged over a </w:t>
      </w:r>
      <w:proofErr w:type="gramStart"/>
      <w:r w:rsidRPr="009710C9">
        <w:rPr>
          <w:rFonts w:ascii="Garamond" w:eastAsia="Calibri" w:hAnsi="Garamond" w:cs="Times New Roman"/>
          <w:sz w:val="28"/>
          <w:szCs w:val="28"/>
        </w:rPr>
        <w:t>3 minute</w:t>
      </w:r>
      <w:proofErr w:type="gramEnd"/>
      <w:r w:rsidRPr="009710C9">
        <w:rPr>
          <w:rFonts w:ascii="Garamond" w:eastAsia="Calibri" w:hAnsi="Garamond" w:cs="Times New Roman"/>
          <w:sz w:val="28"/>
          <w:szCs w:val="28"/>
        </w:rPr>
        <w:t xml:space="preserve"> period are more suitable and that concentration levels can be almost twice that of the units averaged over 1 hour. Another paper that we have read (1) they indicate that </w:t>
      </w:r>
      <w:r w:rsidRPr="009710C9">
        <w:rPr>
          <w:rFonts w:ascii="Garamond" w:eastAsia="Calibri" w:hAnsi="Garamond" w:cs="Times New Roman"/>
          <w:i/>
          <w:sz w:val="28"/>
          <w:szCs w:val="28"/>
        </w:rPr>
        <w:t>it is well known, however, that for dispersion modelling of odours, the Gaussian model is inappropriate because it gives only hourly averaged concentrations, whilst the human response time for the detection of odour is typically of the order of 1 s.</w:t>
      </w:r>
    </w:p>
    <w:p w14:paraId="56C27FCF" w14:textId="77777777" w:rsidR="009710C9" w:rsidRPr="009710C9" w:rsidRDefault="009710C9" w:rsidP="009710C9">
      <w:pPr>
        <w:spacing w:after="200" w:line="276" w:lineRule="auto"/>
        <w:ind w:left="284"/>
        <w:contextualSpacing/>
        <w:rPr>
          <w:rFonts w:ascii="Garamond" w:eastAsia="Calibri" w:hAnsi="Garamond" w:cs="Times New Roman"/>
          <w:i/>
          <w:sz w:val="28"/>
          <w:szCs w:val="28"/>
        </w:rPr>
      </w:pPr>
    </w:p>
    <w:p w14:paraId="762DB300" w14:textId="77777777" w:rsidR="009710C9" w:rsidRPr="009710C9" w:rsidRDefault="009710C9" w:rsidP="009710C9">
      <w:pPr>
        <w:spacing w:after="200" w:line="276" w:lineRule="auto"/>
        <w:ind w:left="-426"/>
        <w:rPr>
          <w:rFonts w:ascii="Garamond" w:eastAsia="Calibri" w:hAnsi="Garamond" w:cs="Times New Roman"/>
          <w:sz w:val="28"/>
          <w:szCs w:val="28"/>
        </w:rPr>
      </w:pPr>
      <w:r w:rsidRPr="009710C9">
        <w:rPr>
          <w:rFonts w:ascii="Garamond" w:eastAsia="Calibri" w:hAnsi="Garamond" w:cs="Times New Roman"/>
          <w:sz w:val="28"/>
          <w:szCs w:val="28"/>
        </w:rPr>
        <w:t xml:space="preserve">Powys County Council approved their own application to develop business units adjacent and downwind of the recycling facility, but there is no mention of the impact on these in the report, and they have not been included in the </w:t>
      </w:r>
      <w:proofErr w:type="gramStart"/>
      <w:r w:rsidRPr="009710C9">
        <w:rPr>
          <w:rFonts w:ascii="Garamond" w:eastAsia="Calibri" w:hAnsi="Garamond" w:cs="Times New Roman"/>
          <w:sz w:val="28"/>
          <w:szCs w:val="28"/>
        </w:rPr>
        <w:t>Building</w:t>
      </w:r>
      <w:proofErr w:type="gramEnd"/>
      <w:r w:rsidRPr="009710C9">
        <w:rPr>
          <w:rFonts w:ascii="Garamond" w:eastAsia="Calibri" w:hAnsi="Garamond" w:cs="Times New Roman"/>
          <w:sz w:val="28"/>
          <w:szCs w:val="28"/>
        </w:rPr>
        <w:t xml:space="preserve"> profile input programme to the model. In the note in table 6.3 of the report it states that the </w:t>
      </w:r>
      <w:r w:rsidRPr="009710C9">
        <w:rPr>
          <w:rFonts w:ascii="Garamond" w:eastAsia="Calibri" w:hAnsi="Garamond" w:cs="Times New Roman"/>
          <w:i/>
          <w:sz w:val="28"/>
          <w:szCs w:val="28"/>
        </w:rPr>
        <w:t>immediate vicinity surrounding the site is rural,</w:t>
      </w:r>
      <w:r w:rsidRPr="009710C9">
        <w:rPr>
          <w:rFonts w:ascii="Garamond" w:eastAsia="Calibri" w:hAnsi="Garamond" w:cs="Times New Roman"/>
          <w:sz w:val="28"/>
          <w:szCs w:val="28"/>
        </w:rPr>
        <w:t xml:space="preserve"> which is totally misleading. The </w:t>
      </w:r>
      <w:r w:rsidRPr="009710C9">
        <w:rPr>
          <w:rFonts w:ascii="Garamond" w:eastAsia="Calibri" w:hAnsi="Garamond" w:cs="Times New Roman"/>
          <w:sz w:val="28"/>
          <w:szCs w:val="28"/>
        </w:rPr>
        <w:lastRenderedPageBreak/>
        <w:t>nearest Business units are less than 28m from the fans expelling air from the Recycling facility containing high OU concentration levels of contaminated air.</w:t>
      </w:r>
    </w:p>
    <w:p w14:paraId="52390CF9" w14:textId="77777777" w:rsidR="009710C9" w:rsidRPr="009710C9" w:rsidRDefault="009710C9" w:rsidP="009710C9">
      <w:pPr>
        <w:spacing w:after="200" w:line="276" w:lineRule="auto"/>
        <w:ind w:left="-426"/>
        <w:rPr>
          <w:rFonts w:ascii="Garamond" w:eastAsia="Calibri" w:hAnsi="Garamond" w:cs="Times New Roman"/>
          <w:b/>
          <w:sz w:val="28"/>
          <w:szCs w:val="28"/>
        </w:rPr>
      </w:pPr>
      <w:r w:rsidRPr="009710C9">
        <w:rPr>
          <w:rFonts w:ascii="Garamond" w:eastAsia="Calibri" w:hAnsi="Garamond" w:cs="Times New Roman"/>
          <w:sz w:val="28"/>
          <w:szCs w:val="28"/>
        </w:rPr>
        <w:t xml:space="preserve">The screening distance for SSSI’s is 2km. How can a </w:t>
      </w:r>
      <w:proofErr w:type="gramStart"/>
      <w:r w:rsidRPr="009710C9">
        <w:rPr>
          <w:rFonts w:ascii="Garamond" w:eastAsia="Calibri" w:hAnsi="Garamond" w:cs="Times New Roman"/>
          <w:sz w:val="28"/>
          <w:szCs w:val="28"/>
        </w:rPr>
        <w:t>high level</w:t>
      </w:r>
      <w:proofErr w:type="gramEnd"/>
      <w:r w:rsidRPr="009710C9">
        <w:rPr>
          <w:rFonts w:ascii="Garamond" w:eastAsia="Calibri" w:hAnsi="Garamond" w:cs="Times New Roman"/>
          <w:sz w:val="28"/>
          <w:szCs w:val="28"/>
        </w:rPr>
        <w:t xml:space="preserve"> source of odour being blown directly towards a village with a following wind possibly have levels down to the required urban limit within 100m as suggested by their model outputs (Section 7)? The results in the cited document (Ref 10) indicate that levels do not get down to the required levels until after 750m when using the more representative </w:t>
      </w:r>
      <w:proofErr w:type="gramStart"/>
      <w:r w:rsidRPr="009710C9">
        <w:rPr>
          <w:rFonts w:ascii="Garamond" w:eastAsia="Calibri" w:hAnsi="Garamond" w:cs="Times New Roman"/>
          <w:sz w:val="28"/>
          <w:szCs w:val="28"/>
        </w:rPr>
        <w:t>3 minute</w:t>
      </w:r>
      <w:proofErr w:type="gramEnd"/>
      <w:r w:rsidRPr="009710C9">
        <w:rPr>
          <w:rFonts w:ascii="Garamond" w:eastAsia="Calibri" w:hAnsi="Garamond" w:cs="Times New Roman"/>
          <w:sz w:val="28"/>
          <w:szCs w:val="28"/>
        </w:rPr>
        <w:t xml:space="preserve"> average unit, and that is with an odour level measured in September! </w:t>
      </w:r>
      <w:r w:rsidRPr="009710C9">
        <w:rPr>
          <w:rFonts w:ascii="Garamond" w:eastAsia="Calibri" w:hAnsi="Garamond" w:cs="Times New Roman"/>
          <w:b/>
          <w:sz w:val="28"/>
          <w:szCs w:val="28"/>
        </w:rPr>
        <w:t>There is either something seriously wrong with the model used, the way in which it has been used, or the data being fed into it.</w:t>
      </w:r>
    </w:p>
    <w:p w14:paraId="71B37D9A" w14:textId="77777777" w:rsidR="009710C9" w:rsidRPr="009710C9" w:rsidRDefault="009710C9" w:rsidP="009710C9">
      <w:pPr>
        <w:spacing w:after="200" w:line="276" w:lineRule="auto"/>
        <w:ind w:left="-426"/>
        <w:rPr>
          <w:rFonts w:ascii="Garamond" w:eastAsia="Calibri" w:hAnsi="Garamond" w:cs="Times New Roman"/>
          <w:sz w:val="28"/>
          <w:szCs w:val="28"/>
        </w:rPr>
      </w:pPr>
      <w:r w:rsidRPr="009710C9">
        <w:rPr>
          <w:rFonts w:ascii="Garamond" w:eastAsia="Calibri" w:hAnsi="Garamond" w:cs="Times New Roman"/>
          <w:sz w:val="28"/>
          <w:szCs w:val="28"/>
        </w:rPr>
        <w:t xml:space="preserve">There is no mention in the report of how the model is going to be validated. In papers that we have read </w:t>
      </w:r>
      <w:proofErr w:type="gramStart"/>
      <w:r w:rsidRPr="009710C9">
        <w:rPr>
          <w:rFonts w:ascii="Garamond" w:eastAsia="Calibri" w:hAnsi="Garamond" w:cs="Times New Roman"/>
          <w:sz w:val="28"/>
          <w:szCs w:val="28"/>
        </w:rPr>
        <w:t>it is clear that the</w:t>
      </w:r>
      <w:proofErr w:type="gramEnd"/>
      <w:r w:rsidRPr="009710C9">
        <w:rPr>
          <w:rFonts w:ascii="Garamond" w:eastAsia="Calibri" w:hAnsi="Garamond" w:cs="Times New Roman"/>
          <w:sz w:val="28"/>
          <w:szCs w:val="28"/>
        </w:rPr>
        <w:t xml:space="preserve"> modelling of odour dispersion is very difficult and the results should </w:t>
      </w:r>
      <w:r w:rsidRPr="009710C9">
        <w:rPr>
          <w:rFonts w:ascii="Garamond" w:eastAsia="Calibri" w:hAnsi="Garamond" w:cs="Times New Roman"/>
          <w:b/>
          <w:sz w:val="28"/>
          <w:szCs w:val="28"/>
        </w:rPr>
        <w:t>always</w:t>
      </w:r>
      <w:r w:rsidRPr="009710C9">
        <w:rPr>
          <w:rFonts w:ascii="Garamond" w:eastAsia="Calibri" w:hAnsi="Garamond" w:cs="Times New Roman"/>
          <w:sz w:val="28"/>
          <w:szCs w:val="28"/>
        </w:rPr>
        <w:t xml:space="preserve"> be validated.</w:t>
      </w:r>
    </w:p>
    <w:p w14:paraId="0DE67249" w14:textId="77777777" w:rsidR="009710C9" w:rsidRPr="009710C9" w:rsidRDefault="009710C9" w:rsidP="009710C9">
      <w:pPr>
        <w:spacing w:after="200" w:line="276" w:lineRule="auto"/>
        <w:ind w:left="-426"/>
        <w:rPr>
          <w:rFonts w:ascii="Garamond" w:eastAsia="Calibri" w:hAnsi="Garamond" w:cs="Times New Roman"/>
          <w:b/>
          <w:sz w:val="28"/>
          <w:szCs w:val="28"/>
        </w:rPr>
      </w:pPr>
      <w:r w:rsidRPr="009710C9">
        <w:rPr>
          <w:rFonts w:ascii="Garamond" w:eastAsia="Calibri" w:hAnsi="Garamond" w:cs="Times New Roman"/>
          <w:sz w:val="28"/>
          <w:szCs w:val="28"/>
        </w:rPr>
        <w:t xml:space="preserve">In the Pre-application consultation report submitted for planning approval, PCC responded with the following regarding odour concerns: </w:t>
      </w:r>
      <w:r w:rsidRPr="009710C9">
        <w:rPr>
          <w:rFonts w:ascii="Garamond" w:eastAsia="Calibri" w:hAnsi="Garamond" w:cs="Times New Roman"/>
          <w:i/>
          <w:sz w:val="28"/>
          <w:szCs w:val="28"/>
        </w:rPr>
        <w:t>In respect of odour, it is not expected that the site will give rise to any significant levels of odour as food waste will be transported to site in sealed containers, and then transferred on-site to sealed skips which are then taken off-site once full. There are no opportunities for any significant levels of odour to escape from the sealed skips</w:t>
      </w:r>
      <w:r w:rsidRPr="009710C9">
        <w:rPr>
          <w:rFonts w:ascii="Garamond" w:eastAsia="Calibri" w:hAnsi="Garamond" w:cs="Times New Roman"/>
          <w:sz w:val="28"/>
          <w:szCs w:val="28"/>
        </w:rPr>
        <w:t xml:space="preserve"> (section 5.2). In the Odour impact </w:t>
      </w:r>
      <w:proofErr w:type="gramStart"/>
      <w:r w:rsidRPr="009710C9">
        <w:rPr>
          <w:rFonts w:ascii="Garamond" w:eastAsia="Calibri" w:hAnsi="Garamond" w:cs="Times New Roman"/>
          <w:sz w:val="28"/>
          <w:szCs w:val="28"/>
        </w:rPr>
        <w:t>assessment</w:t>
      </w:r>
      <w:proofErr w:type="gramEnd"/>
      <w:r w:rsidRPr="009710C9">
        <w:rPr>
          <w:rFonts w:ascii="Garamond" w:eastAsia="Calibri" w:hAnsi="Garamond" w:cs="Times New Roman"/>
          <w:sz w:val="28"/>
          <w:szCs w:val="28"/>
        </w:rPr>
        <w:t xml:space="preserve"> there is only mention of sealed units for AHP waist, </w:t>
      </w:r>
      <w:r w:rsidRPr="009710C9">
        <w:rPr>
          <w:rFonts w:ascii="Garamond" w:eastAsia="Calibri" w:hAnsi="Garamond" w:cs="Times New Roman"/>
          <w:b/>
          <w:sz w:val="28"/>
          <w:szCs w:val="28"/>
        </w:rPr>
        <w:t xml:space="preserve">which is contrary to the information provided in order to get planning consent. </w:t>
      </w:r>
      <w:r w:rsidRPr="009710C9">
        <w:rPr>
          <w:rFonts w:ascii="Garamond" w:eastAsia="Calibri" w:hAnsi="Garamond" w:cs="Times New Roman"/>
          <w:sz w:val="28"/>
          <w:szCs w:val="28"/>
        </w:rPr>
        <w:t xml:space="preserve">For the food waste handling that does have planning approval, </w:t>
      </w:r>
      <w:r w:rsidRPr="009710C9">
        <w:rPr>
          <w:rFonts w:ascii="Garamond" w:eastAsia="Calibri" w:hAnsi="Garamond" w:cs="Times New Roman"/>
          <w:b/>
          <w:sz w:val="28"/>
          <w:szCs w:val="28"/>
        </w:rPr>
        <w:t xml:space="preserve">we insist that conditions are put into the license that forces PCC to store the waist in sealed skips as indicated </w:t>
      </w:r>
      <w:proofErr w:type="gramStart"/>
      <w:r w:rsidRPr="009710C9">
        <w:rPr>
          <w:rFonts w:ascii="Garamond" w:eastAsia="Calibri" w:hAnsi="Garamond" w:cs="Times New Roman"/>
          <w:b/>
          <w:sz w:val="28"/>
          <w:szCs w:val="28"/>
        </w:rPr>
        <w:t>in order to</w:t>
      </w:r>
      <w:proofErr w:type="gramEnd"/>
      <w:r w:rsidRPr="009710C9">
        <w:rPr>
          <w:rFonts w:ascii="Garamond" w:eastAsia="Calibri" w:hAnsi="Garamond" w:cs="Times New Roman"/>
          <w:b/>
          <w:sz w:val="28"/>
          <w:szCs w:val="28"/>
        </w:rPr>
        <w:t xml:space="preserve"> get planning approval.</w:t>
      </w:r>
    </w:p>
    <w:p w14:paraId="5CBB1F61" w14:textId="77777777" w:rsidR="009710C9" w:rsidRPr="009710C9" w:rsidRDefault="009710C9" w:rsidP="009710C9">
      <w:pPr>
        <w:numPr>
          <w:ilvl w:val="0"/>
          <w:numId w:val="4"/>
        </w:numPr>
        <w:spacing w:after="200" w:line="276" w:lineRule="auto"/>
        <w:ind w:left="-142"/>
        <w:contextualSpacing/>
        <w:rPr>
          <w:rFonts w:ascii="Garamond" w:eastAsia="Calibri" w:hAnsi="Garamond" w:cs="Times New Roman"/>
          <w:sz w:val="28"/>
          <w:szCs w:val="28"/>
        </w:rPr>
      </w:pPr>
      <w:r w:rsidRPr="009710C9">
        <w:rPr>
          <w:rFonts w:ascii="Garamond" w:eastAsia="Calibri" w:hAnsi="Garamond" w:cs="Times New Roman"/>
          <w:sz w:val="28"/>
          <w:szCs w:val="28"/>
        </w:rPr>
        <w:t xml:space="preserve">J. Nicolas, F. </w:t>
      </w:r>
      <w:proofErr w:type="spellStart"/>
      <w:r w:rsidRPr="009710C9">
        <w:rPr>
          <w:rFonts w:ascii="Garamond" w:eastAsia="Calibri" w:hAnsi="Garamond" w:cs="Times New Roman"/>
          <w:sz w:val="28"/>
          <w:szCs w:val="28"/>
        </w:rPr>
        <w:t>Craffe</w:t>
      </w:r>
      <w:proofErr w:type="spellEnd"/>
      <w:r w:rsidRPr="009710C9">
        <w:rPr>
          <w:rFonts w:ascii="Garamond" w:eastAsia="Calibri" w:hAnsi="Garamond" w:cs="Times New Roman"/>
          <w:sz w:val="28"/>
          <w:szCs w:val="28"/>
        </w:rPr>
        <w:t xml:space="preserve">, A.C. Romain Waste Management (2006), vol. 26, </w:t>
      </w:r>
      <w:proofErr w:type="spellStart"/>
      <w:r w:rsidRPr="009710C9">
        <w:rPr>
          <w:rFonts w:ascii="Garamond" w:eastAsia="Calibri" w:hAnsi="Garamond" w:cs="Times New Roman"/>
          <w:sz w:val="28"/>
          <w:szCs w:val="28"/>
        </w:rPr>
        <w:t>iss</w:t>
      </w:r>
      <w:proofErr w:type="spellEnd"/>
      <w:r w:rsidRPr="009710C9">
        <w:rPr>
          <w:rFonts w:ascii="Garamond" w:eastAsia="Calibri" w:hAnsi="Garamond" w:cs="Times New Roman"/>
          <w:sz w:val="28"/>
          <w:szCs w:val="28"/>
        </w:rPr>
        <w:t>. 11, pp. 1259-1269 - Estimation of odour emission rate from landfill areas using the sniffing team method.</w:t>
      </w:r>
    </w:p>
    <w:p w14:paraId="11AFA34F" w14:textId="77777777" w:rsidR="009710C9" w:rsidRPr="009710C9" w:rsidRDefault="009710C9" w:rsidP="009710C9">
      <w:pPr>
        <w:numPr>
          <w:ilvl w:val="0"/>
          <w:numId w:val="2"/>
        </w:numPr>
        <w:autoSpaceDE w:val="0"/>
        <w:autoSpaceDN w:val="0"/>
        <w:adjustRightInd w:val="0"/>
        <w:spacing w:after="200" w:line="276" w:lineRule="auto"/>
        <w:ind w:left="-426"/>
        <w:contextualSpacing/>
        <w:rPr>
          <w:rFonts w:ascii="Garamond" w:eastAsia="Calibri" w:hAnsi="Garamond" w:cs="Calibri"/>
          <w:sz w:val="28"/>
          <w:szCs w:val="28"/>
          <w:u w:val="single"/>
        </w:rPr>
      </w:pPr>
      <w:r w:rsidRPr="009710C9">
        <w:rPr>
          <w:rFonts w:ascii="Garamond" w:eastAsia="Calibri" w:hAnsi="Garamond" w:cs="Calibri"/>
          <w:sz w:val="28"/>
          <w:szCs w:val="28"/>
          <w:u w:val="single"/>
        </w:rPr>
        <w:t>Fire Risk</w:t>
      </w:r>
    </w:p>
    <w:p w14:paraId="1A18C3BA" w14:textId="77777777" w:rsidR="009710C9" w:rsidRPr="009710C9" w:rsidRDefault="009710C9" w:rsidP="009710C9">
      <w:pPr>
        <w:autoSpaceDE w:val="0"/>
        <w:autoSpaceDN w:val="0"/>
        <w:adjustRightInd w:val="0"/>
        <w:ind w:left="-426"/>
        <w:contextualSpacing/>
        <w:rPr>
          <w:rFonts w:ascii="Garamond" w:eastAsia="Calibri" w:hAnsi="Garamond" w:cs="Calibri"/>
          <w:sz w:val="28"/>
          <w:szCs w:val="28"/>
        </w:rPr>
      </w:pPr>
      <w:r w:rsidRPr="009710C9">
        <w:rPr>
          <w:rFonts w:ascii="Garamond" w:eastAsia="Calibri" w:hAnsi="Garamond" w:cs="Times New Roman"/>
          <w:sz w:val="28"/>
          <w:szCs w:val="28"/>
        </w:rPr>
        <w:t xml:space="preserve">In the Fire Prevention and mitigation plan it states that: </w:t>
      </w:r>
      <w:r w:rsidRPr="009710C9">
        <w:rPr>
          <w:rFonts w:ascii="Garamond" w:eastAsia="Calibri" w:hAnsi="Garamond" w:cs="Calibri"/>
          <w:i/>
          <w:sz w:val="28"/>
          <w:szCs w:val="28"/>
        </w:rPr>
        <w:t xml:space="preserve">The site follows strict waste acceptance and rejection procedures to ensure that no </w:t>
      </w:r>
      <w:proofErr w:type="spellStart"/>
      <w:proofErr w:type="gramStart"/>
      <w:r w:rsidRPr="009710C9">
        <w:rPr>
          <w:rFonts w:ascii="Garamond" w:eastAsia="Calibri" w:hAnsi="Garamond" w:cs="Calibri"/>
          <w:i/>
          <w:sz w:val="28"/>
          <w:szCs w:val="28"/>
        </w:rPr>
        <w:t>non conforming</w:t>
      </w:r>
      <w:proofErr w:type="spellEnd"/>
      <w:proofErr w:type="gramEnd"/>
      <w:r w:rsidRPr="009710C9">
        <w:rPr>
          <w:rFonts w:ascii="Garamond" w:eastAsia="Calibri" w:hAnsi="Garamond" w:cs="Calibri"/>
          <w:i/>
          <w:sz w:val="28"/>
          <w:szCs w:val="28"/>
        </w:rPr>
        <w:t xml:space="preserve"> material is accepted </w:t>
      </w:r>
      <w:r w:rsidRPr="009710C9">
        <w:rPr>
          <w:rFonts w:ascii="Garamond" w:eastAsia="Calibri" w:hAnsi="Garamond" w:cs="Calibri"/>
          <w:sz w:val="28"/>
          <w:szCs w:val="28"/>
        </w:rPr>
        <w:t xml:space="preserve">(Section 2.2). However, in table 4-4 of the Risk assessment it states: </w:t>
      </w:r>
      <w:r w:rsidRPr="009710C9">
        <w:rPr>
          <w:rFonts w:ascii="Garamond" w:eastAsia="Calibri" w:hAnsi="Garamond" w:cs="Calibri"/>
          <w:i/>
          <w:sz w:val="28"/>
          <w:szCs w:val="28"/>
        </w:rPr>
        <w:t xml:space="preserve">All </w:t>
      </w:r>
      <w:r w:rsidRPr="009710C9">
        <w:rPr>
          <w:rFonts w:ascii="Garamond" w:eastAsia="Calibri" w:hAnsi="Garamond" w:cs="Calibri"/>
          <w:b/>
          <w:i/>
          <w:sz w:val="28"/>
          <w:szCs w:val="28"/>
        </w:rPr>
        <w:t>non-municipal</w:t>
      </w:r>
      <w:r w:rsidRPr="009710C9">
        <w:rPr>
          <w:rFonts w:ascii="Garamond" w:eastAsia="Calibri" w:hAnsi="Garamond" w:cs="Calibri"/>
          <w:i/>
          <w:sz w:val="28"/>
          <w:szCs w:val="28"/>
        </w:rPr>
        <w:t xml:space="preserve"> wastes will be subject to inspection and checking against the declaration on the waste transfer note</w:t>
      </w:r>
      <w:r w:rsidRPr="009710C9">
        <w:rPr>
          <w:rFonts w:ascii="Garamond" w:eastAsia="Calibri" w:hAnsi="Garamond" w:cs="Calibri"/>
          <w:sz w:val="28"/>
          <w:szCs w:val="28"/>
        </w:rPr>
        <w:t xml:space="preserve">. So, though they indicate in the Fire Prevention plan that </w:t>
      </w:r>
      <w:r w:rsidRPr="009710C9">
        <w:rPr>
          <w:rFonts w:ascii="Garamond" w:eastAsia="Calibri" w:hAnsi="Garamond" w:cs="Calibri"/>
          <w:b/>
          <w:sz w:val="28"/>
          <w:szCs w:val="28"/>
        </w:rPr>
        <w:t>all</w:t>
      </w:r>
      <w:r w:rsidRPr="009710C9">
        <w:rPr>
          <w:rFonts w:ascii="Garamond" w:eastAsia="Calibri" w:hAnsi="Garamond" w:cs="Calibri"/>
          <w:sz w:val="28"/>
          <w:szCs w:val="28"/>
        </w:rPr>
        <w:t xml:space="preserve"> waste will be strictly inspected, they are not going to bother checking </w:t>
      </w:r>
      <w:r w:rsidRPr="009710C9">
        <w:rPr>
          <w:rFonts w:ascii="Garamond" w:eastAsia="Calibri" w:hAnsi="Garamond" w:cs="Calibri"/>
          <w:b/>
          <w:sz w:val="28"/>
          <w:szCs w:val="28"/>
        </w:rPr>
        <w:t>municipal</w:t>
      </w:r>
      <w:r w:rsidRPr="009710C9">
        <w:rPr>
          <w:rFonts w:ascii="Garamond" w:eastAsia="Calibri" w:hAnsi="Garamond" w:cs="Calibri"/>
          <w:sz w:val="28"/>
          <w:szCs w:val="28"/>
        </w:rPr>
        <w:t xml:space="preserve"> waste which will have a higher probability of containing </w:t>
      </w:r>
      <w:proofErr w:type="spellStart"/>
      <w:proofErr w:type="gramStart"/>
      <w:r w:rsidRPr="009710C9">
        <w:rPr>
          <w:rFonts w:ascii="Garamond" w:eastAsia="Calibri" w:hAnsi="Garamond" w:cs="Calibri"/>
          <w:sz w:val="28"/>
          <w:szCs w:val="28"/>
        </w:rPr>
        <w:t>non conforming</w:t>
      </w:r>
      <w:proofErr w:type="spellEnd"/>
      <w:proofErr w:type="gramEnd"/>
      <w:r w:rsidRPr="009710C9">
        <w:rPr>
          <w:rFonts w:ascii="Garamond" w:eastAsia="Calibri" w:hAnsi="Garamond" w:cs="Calibri"/>
          <w:sz w:val="28"/>
          <w:szCs w:val="28"/>
        </w:rPr>
        <w:t xml:space="preserve"> material.</w:t>
      </w:r>
    </w:p>
    <w:p w14:paraId="4319689F" w14:textId="77777777" w:rsidR="009710C9" w:rsidRPr="009710C9" w:rsidRDefault="009710C9" w:rsidP="009710C9">
      <w:pPr>
        <w:autoSpaceDE w:val="0"/>
        <w:autoSpaceDN w:val="0"/>
        <w:adjustRightInd w:val="0"/>
        <w:ind w:left="-426"/>
        <w:contextualSpacing/>
        <w:rPr>
          <w:rFonts w:ascii="Garamond" w:eastAsia="Calibri" w:hAnsi="Garamond" w:cs="Calibri"/>
          <w:sz w:val="28"/>
          <w:szCs w:val="28"/>
        </w:rPr>
      </w:pPr>
      <w:r w:rsidRPr="009710C9">
        <w:rPr>
          <w:rFonts w:ascii="Garamond" w:eastAsia="Calibri" w:hAnsi="Garamond" w:cs="Calibri"/>
          <w:sz w:val="28"/>
          <w:szCs w:val="28"/>
        </w:rPr>
        <w:t xml:space="preserve">It is stated that the building has a UKAS accredited fire detection and alarm system with flame detectors along the two short sides of the building which will cover all storage areas. There are no heat or smoke detectors in the main storage areas, only in the office and welfare area at one end of the building. If any of these detectors is </w:t>
      </w:r>
      <w:r w:rsidRPr="009710C9">
        <w:rPr>
          <w:rFonts w:ascii="Garamond" w:eastAsia="Calibri" w:hAnsi="Garamond" w:cs="Calibri"/>
          <w:sz w:val="28"/>
          <w:szCs w:val="28"/>
        </w:rPr>
        <w:lastRenderedPageBreak/>
        <w:t xml:space="preserve">triggered, a fire alarm system will sound, </w:t>
      </w:r>
      <w:r w:rsidRPr="009710C9">
        <w:rPr>
          <w:rFonts w:ascii="Garamond" w:eastAsia="Calibri" w:hAnsi="Garamond" w:cs="Calibri"/>
          <w:b/>
          <w:sz w:val="28"/>
          <w:szCs w:val="28"/>
        </w:rPr>
        <w:t>there are no automatic fire suppression systems installed, the only fire suppression devices are handheld!</w:t>
      </w:r>
    </w:p>
    <w:p w14:paraId="40CF827D" w14:textId="77777777" w:rsidR="009710C9" w:rsidRPr="009710C9" w:rsidRDefault="009710C9" w:rsidP="009710C9">
      <w:pPr>
        <w:autoSpaceDE w:val="0"/>
        <w:autoSpaceDN w:val="0"/>
        <w:adjustRightInd w:val="0"/>
        <w:ind w:left="-426"/>
        <w:contextualSpacing/>
        <w:rPr>
          <w:rFonts w:ascii="Garamond" w:eastAsia="Calibri" w:hAnsi="Garamond" w:cs="Calibri"/>
          <w:sz w:val="28"/>
          <w:szCs w:val="28"/>
        </w:rPr>
      </w:pPr>
      <w:r w:rsidRPr="009710C9">
        <w:rPr>
          <w:rFonts w:ascii="Garamond" w:eastAsia="Calibri" w:hAnsi="Garamond" w:cs="Calibri"/>
          <w:sz w:val="28"/>
          <w:szCs w:val="28"/>
        </w:rPr>
        <w:t xml:space="preserve">The mitigating factors given by PCC is that the building is very tall and cold air trapped by rising hot air around any ceiling mounted detectors would defeat the object of having them installed. They also state that the building is OPEN (FPMP 3.1). Yet in the ERA statement (Table 4-2) PCC state that the only time the roller shutter doors are open will be for the ingress/egress of vehicles. </w:t>
      </w:r>
      <w:proofErr w:type="gramStart"/>
      <w:r w:rsidRPr="009710C9">
        <w:rPr>
          <w:rFonts w:ascii="Garamond" w:eastAsia="Calibri" w:hAnsi="Garamond" w:cs="Calibri"/>
          <w:sz w:val="28"/>
          <w:szCs w:val="28"/>
        </w:rPr>
        <w:t>Of course</w:t>
      </w:r>
      <w:proofErr w:type="gramEnd"/>
      <w:r w:rsidRPr="009710C9">
        <w:rPr>
          <w:rFonts w:ascii="Garamond" w:eastAsia="Calibri" w:hAnsi="Garamond" w:cs="Calibri"/>
          <w:sz w:val="28"/>
          <w:szCs w:val="28"/>
        </w:rPr>
        <w:t xml:space="preserve"> the building is totally shut outside of working hours. </w:t>
      </w:r>
      <w:proofErr w:type="gramStart"/>
      <w:r w:rsidRPr="009710C9">
        <w:rPr>
          <w:rFonts w:ascii="Garamond" w:eastAsia="Calibri" w:hAnsi="Garamond" w:cs="Calibri"/>
          <w:b/>
          <w:sz w:val="28"/>
          <w:szCs w:val="28"/>
        </w:rPr>
        <w:t>Therefore</w:t>
      </w:r>
      <w:proofErr w:type="gramEnd"/>
      <w:r w:rsidRPr="009710C9">
        <w:rPr>
          <w:rFonts w:ascii="Garamond" w:eastAsia="Calibri" w:hAnsi="Garamond" w:cs="Calibri"/>
          <w:b/>
          <w:sz w:val="28"/>
          <w:szCs w:val="28"/>
        </w:rPr>
        <w:t xml:space="preserve"> this building is appropriate to be considered under BAT and have a deluge fire suppression system fitted, with detectors below the likely cold-spot level.</w:t>
      </w:r>
    </w:p>
    <w:p w14:paraId="73CDD05F" w14:textId="77777777" w:rsidR="009710C9" w:rsidRPr="009710C9" w:rsidRDefault="009710C9" w:rsidP="009710C9">
      <w:pPr>
        <w:autoSpaceDE w:val="0"/>
        <w:autoSpaceDN w:val="0"/>
        <w:adjustRightInd w:val="0"/>
        <w:ind w:left="-426"/>
        <w:contextualSpacing/>
        <w:rPr>
          <w:rFonts w:ascii="Garamond" w:eastAsia="Calibri" w:hAnsi="Garamond" w:cs="Calibri"/>
          <w:sz w:val="28"/>
          <w:szCs w:val="28"/>
        </w:rPr>
      </w:pPr>
      <w:r w:rsidRPr="009710C9">
        <w:rPr>
          <w:rFonts w:ascii="Garamond" w:eastAsia="Calibri" w:hAnsi="Garamond" w:cs="Calibri"/>
          <w:sz w:val="28"/>
          <w:szCs w:val="28"/>
        </w:rPr>
        <w:t>Otherwise, for up to 125 out of 168 hours per week the building is only partially covered by fire detection systems, none of which trigger automatic suppression systems, relying solely on small local fire stations.</w:t>
      </w:r>
    </w:p>
    <w:p w14:paraId="39BFB9FC" w14:textId="77777777" w:rsidR="009710C9" w:rsidRPr="009710C9" w:rsidRDefault="009710C9" w:rsidP="009710C9">
      <w:pPr>
        <w:autoSpaceDE w:val="0"/>
        <w:autoSpaceDN w:val="0"/>
        <w:adjustRightInd w:val="0"/>
        <w:ind w:left="-426"/>
        <w:contextualSpacing/>
        <w:rPr>
          <w:rFonts w:ascii="Garamond" w:eastAsia="Calibri" w:hAnsi="Garamond" w:cs="Calibri"/>
          <w:sz w:val="28"/>
          <w:szCs w:val="28"/>
        </w:rPr>
      </w:pPr>
    </w:p>
    <w:p w14:paraId="0B4EBA90" w14:textId="77777777" w:rsidR="009710C9" w:rsidRPr="009710C9" w:rsidRDefault="009710C9" w:rsidP="009710C9">
      <w:pPr>
        <w:autoSpaceDE w:val="0"/>
        <w:autoSpaceDN w:val="0"/>
        <w:adjustRightInd w:val="0"/>
        <w:ind w:left="-426"/>
        <w:contextualSpacing/>
        <w:rPr>
          <w:rFonts w:ascii="Garamond" w:eastAsia="Calibri" w:hAnsi="Garamond" w:cs="Calibri"/>
          <w:b/>
          <w:sz w:val="28"/>
          <w:szCs w:val="28"/>
        </w:rPr>
      </w:pPr>
      <w:proofErr w:type="gramStart"/>
      <w:r w:rsidRPr="009710C9">
        <w:rPr>
          <w:rFonts w:ascii="Garamond" w:eastAsia="Calibri" w:hAnsi="Garamond" w:cs="Calibri"/>
          <w:b/>
          <w:sz w:val="28"/>
          <w:szCs w:val="28"/>
        </w:rPr>
        <w:t>Thus</w:t>
      </w:r>
      <w:proofErr w:type="gramEnd"/>
      <w:r w:rsidRPr="009710C9">
        <w:rPr>
          <w:rFonts w:ascii="Garamond" w:eastAsia="Calibri" w:hAnsi="Garamond" w:cs="Calibri"/>
          <w:b/>
          <w:sz w:val="28"/>
          <w:szCs w:val="28"/>
        </w:rPr>
        <w:t xml:space="preserve"> we have a large sealed building unattended for up to 60 hours, in which are highly flammable materials, possibly containing combustion devices, that has inadequate detection systems and no fire suppression system.</w:t>
      </w:r>
    </w:p>
    <w:p w14:paraId="6657DAC3" w14:textId="77777777" w:rsidR="009710C9" w:rsidRPr="009710C9" w:rsidRDefault="009710C9" w:rsidP="009710C9">
      <w:pPr>
        <w:autoSpaceDE w:val="0"/>
        <w:autoSpaceDN w:val="0"/>
        <w:adjustRightInd w:val="0"/>
        <w:ind w:left="-426"/>
        <w:rPr>
          <w:rFonts w:ascii="Garamond" w:eastAsia="Calibri" w:hAnsi="Garamond" w:cs="Calibri"/>
          <w:sz w:val="28"/>
          <w:szCs w:val="28"/>
        </w:rPr>
      </w:pPr>
    </w:p>
    <w:p w14:paraId="53704A5F" w14:textId="77777777" w:rsidR="009710C9" w:rsidRPr="009710C9" w:rsidRDefault="009710C9" w:rsidP="009710C9">
      <w:pPr>
        <w:numPr>
          <w:ilvl w:val="0"/>
          <w:numId w:val="2"/>
        </w:numPr>
        <w:spacing w:after="200" w:line="276" w:lineRule="auto"/>
        <w:ind w:left="-426"/>
        <w:contextualSpacing/>
        <w:rPr>
          <w:rFonts w:ascii="Garamond" w:eastAsia="Calibri" w:hAnsi="Garamond" w:cs="Times New Roman"/>
          <w:sz w:val="28"/>
          <w:szCs w:val="28"/>
          <w:u w:val="single"/>
        </w:rPr>
      </w:pPr>
      <w:r w:rsidRPr="009710C9">
        <w:rPr>
          <w:rFonts w:ascii="Garamond" w:eastAsia="Calibri" w:hAnsi="Garamond" w:cs="Times New Roman"/>
          <w:sz w:val="28"/>
          <w:szCs w:val="28"/>
          <w:u w:val="single"/>
        </w:rPr>
        <w:t>Pest Management plan</w:t>
      </w:r>
    </w:p>
    <w:p w14:paraId="15E20F0F" w14:textId="77777777" w:rsidR="009710C9" w:rsidRPr="009710C9" w:rsidRDefault="009710C9" w:rsidP="009710C9">
      <w:pPr>
        <w:spacing w:after="200" w:line="276" w:lineRule="auto"/>
        <w:ind w:left="-426"/>
        <w:contextualSpacing/>
        <w:rPr>
          <w:rFonts w:ascii="Garamond" w:eastAsia="Calibri" w:hAnsi="Garamond" w:cs="Times New Roman"/>
          <w:sz w:val="28"/>
          <w:szCs w:val="28"/>
        </w:rPr>
      </w:pPr>
      <w:r w:rsidRPr="009710C9">
        <w:rPr>
          <w:rFonts w:ascii="Garamond" w:eastAsia="Calibri" w:hAnsi="Garamond" w:cs="Times New Roman"/>
          <w:sz w:val="28"/>
          <w:szCs w:val="28"/>
        </w:rPr>
        <w:t xml:space="preserve">The original application for planning did not include municipal waste, AHP waste and green waist. Food waist was included, but the planning application indicated that food waste would be contained in sealed skips. The permit application includes all of the </w:t>
      </w:r>
      <w:proofErr w:type="gramStart"/>
      <w:r w:rsidRPr="009710C9">
        <w:rPr>
          <w:rFonts w:ascii="Garamond" w:eastAsia="Calibri" w:hAnsi="Garamond" w:cs="Times New Roman"/>
          <w:sz w:val="28"/>
          <w:szCs w:val="28"/>
        </w:rPr>
        <w:t>above mentioned</w:t>
      </w:r>
      <w:proofErr w:type="gramEnd"/>
      <w:r w:rsidRPr="009710C9">
        <w:rPr>
          <w:rFonts w:ascii="Garamond" w:eastAsia="Calibri" w:hAnsi="Garamond" w:cs="Times New Roman"/>
          <w:sz w:val="28"/>
          <w:szCs w:val="28"/>
        </w:rPr>
        <w:t xml:space="preserve"> waste categories and indicates that food waist will be tipped into a bay within the facility, not stored in sealed skips. Given that this facility is so close to a large village, the Pest Management Plan is totally inadequate. It requires that the site supervisor does not do much more than record sightings of pest infestation in the site diary! It will need to be a thick book.</w:t>
      </w:r>
    </w:p>
    <w:p w14:paraId="1C685F2F" w14:textId="77777777" w:rsidR="009710C9" w:rsidRPr="009710C9" w:rsidRDefault="009710C9" w:rsidP="009710C9">
      <w:pPr>
        <w:spacing w:after="200" w:line="276" w:lineRule="auto"/>
        <w:ind w:left="-426"/>
        <w:rPr>
          <w:rFonts w:ascii="Garamond" w:eastAsia="Calibri" w:hAnsi="Garamond" w:cs="Times New Roman"/>
          <w:sz w:val="28"/>
          <w:szCs w:val="28"/>
        </w:rPr>
      </w:pPr>
      <w:r w:rsidRPr="009710C9">
        <w:rPr>
          <w:rFonts w:ascii="Garamond" w:eastAsia="Calibri" w:hAnsi="Garamond" w:cs="Times New Roman"/>
          <w:sz w:val="28"/>
          <w:szCs w:val="28"/>
        </w:rPr>
        <w:t xml:space="preserve">As with the odour impact assessment, </w:t>
      </w:r>
      <w:r w:rsidRPr="009710C9">
        <w:rPr>
          <w:rFonts w:ascii="Garamond" w:eastAsia="Calibri" w:hAnsi="Garamond" w:cs="Times New Roman"/>
          <w:b/>
          <w:sz w:val="28"/>
          <w:szCs w:val="28"/>
        </w:rPr>
        <w:t xml:space="preserve">we insist that conditions are put into the license that forces PCC to store food waist in sealed skips as indicated </w:t>
      </w:r>
      <w:proofErr w:type="gramStart"/>
      <w:r w:rsidRPr="009710C9">
        <w:rPr>
          <w:rFonts w:ascii="Garamond" w:eastAsia="Calibri" w:hAnsi="Garamond" w:cs="Times New Roman"/>
          <w:b/>
          <w:sz w:val="28"/>
          <w:szCs w:val="28"/>
        </w:rPr>
        <w:t>in order to</w:t>
      </w:r>
      <w:proofErr w:type="gramEnd"/>
      <w:r w:rsidRPr="009710C9">
        <w:rPr>
          <w:rFonts w:ascii="Garamond" w:eastAsia="Calibri" w:hAnsi="Garamond" w:cs="Times New Roman"/>
          <w:b/>
          <w:sz w:val="28"/>
          <w:szCs w:val="28"/>
        </w:rPr>
        <w:t xml:space="preserve"> get planning approval, </w:t>
      </w:r>
      <w:r w:rsidRPr="009710C9">
        <w:rPr>
          <w:rFonts w:ascii="Garamond" w:eastAsia="Calibri" w:hAnsi="Garamond" w:cs="Times New Roman"/>
          <w:sz w:val="28"/>
          <w:szCs w:val="28"/>
        </w:rPr>
        <w:t>so as to reduce the risk of pest infestation.</w:t>
      </w:r>
    </w:p>
    <w:p w14:paraId="6B185268" w14:textId="77777777" w:rsidR="009710C9" w:rsidRPr="009710C9" w:rsidRDefault="009710C9" w:rsidP="009710C9">
      <w:pPr>
        <w:numPr>
          <w:ilvl w:val="0"/>
          <w:numId w:val="2"/>
        </w:numPr>
        <w:spacing w:after="200" w:line="276" w:lineRule="auto"/>
        <w:ind w:left="-426"/>
        <w:contextualSpacing/>
        <w:rPr>
          <w:rFonts w:ascii="Garamond" w:eastAsia="Calibri" w:hAnsi="Garamond" w:cs="Times New Roman"/>
          <w:sz w:val="28"/>
          <w:szCs w:val="28"/>
          <w:u w:val="single"/>
        </w:rPr>
      </w:pPr>
      <w:r w:rsidRPr="009710C9">
        <w:rPr>
          <w:rFonts w:ascii="Garamond" w:eastAsia="Calibri" w:hAnsi="Garamond" w:cs="Times New Roman"/>
          <w:sz w:val="28"/>
          <w:szCs w:val="28"/>
          <w:u w:val="single"/>
        </w:rPr>
        <w:t>Data submitted.</w:t>
      </w:r>
    </w:p>
    <w:p w14:paraId="1F1E52CC" w14:textId="77777777" w:rsidR="009710C9" w:rsidRPr="009710C9" w:rsidRDefault="009710C9" w:rsidP="009710C9">
      <w:pPr>
        <w:spacing w:after="200" w:line="276" w:lineRule="auto"/>
        <w:ind w:left="-426"/>
        <w:contextualSpacing/>
        <w:rPr>
          <w:rFonts w:ascii="Garamond" w:eastAsia="Calibri" w:hAnsi="Garamond" w:cs="Times New Roman"/>
          <w:sz w:val="28"/>
          <w:szCs w:val="28"/>
        </w:rPr>
      </w:pPr>
      <w:r w:rsidRPr="009710C9">
        <w:rPr>
          <w:rFonts w:ascii="Garamond" w:eastAsia="Calibri" w:hAnsi="Garamond" w:cs="Times New Roman"/>
          <w:sz w:val="28"/>
          <w:szCs w:val="28"/>
        </w:rPr>
        <w:t>A lot of the background data provided as part of the application are reports written before PCC decided to apply to handle municipal and AHP waste at the site and are therefore inadmissible as supporting evidence.</w:t>
      </w:r>
    </w:p>
    <w:p w14:paraId="695B2F0E" w14:textId="30DDB04E" w:rsidR="009710C9" w:rsidRDefault="009710C9" w:rsidP="009710C9">
      <w:pPr>
        <w:autoSpaceDE w:val="0"/>
        <w:autoSpaceDN w:val="0"/>
        <w:adjustRightInd w:val="0"/>
        <w:ind w:left="-709"/>
        <w:rPr>
          <w:rFonts w:ascii="Garamond" w:eastAsia="Calibri" w:hAnsi="Garamond" w:cs="Calibri"/>
          <w:sz w:val="28"/>
          <w:szCs w:val="28"/>
        </w:rPr>
      </w:pPr>
      <w:r w:rsidRPr="009710C9">
        <w:rPr>
          <w:rFonts w:ascii="Garamond" w:eastAsia="Calibri" w:hAnsi="Garamond" w:cs="Calibri"/>
          <w:sz w:val="28"/>
          <w:szCs w:val="28"/>
        </w:rPr>
        <w:t xml:space="preserve">The above points raise serious concerns about risk of odour pollution and the risk of fire in the facility discharging toxic smoke across the village, the A483 major trunk road, and Cambrian Rail either side of the Bulk Recycling Facility, as has happened in the Midlands and other sites. Abermule is a large village with </w:t>
      </w:r>
      <w:proofErr w:type="gramStart"/>
      <w:r w:rsidRPr="009710C9">
        <w:rPr>
          <w:rFonts w:ascii="Garamond" w:eastAsia="Calibri" w:hAnsi="Garamond" w:cs="Calibri"/>
          <w:sz w:val="28"/>
          <w:szCs w:val="28"/>
        </w:rPr>
        <w:t>a number of</w:t>
      </w:r>
      <w:proofErr w:type="gramEnd"/>
      <w:r w:rsidRPr="009710C9">
        <w:rPr>
          <w:rFonts w:ascii="Garamond" w:eastAsia="Calibri" w:hAnsi="Garamond" w:cs="Calibri"/>
          <w:sz w:val="28"/>
          <w:szCs w:val="28"/>
        </w:rPr>
        <w:t xml:space="preserve"> residential estates, a school, a caravan park, and a public house with an outside beer garden, with the Rivers Severn and Mule in close proximity. All could be adversely affected by the horrifying prospect of several hundred villagers trapped by surrounding dense smoke being brought down on them by the prevailing winds, and such risks are totally unacceptable. Concerns are also raised about the adequacy of available fire tenders and </w:t>
      </w:r>
      <w:r w:rsidRPr="009710C9">
        <w:rPr>
          <w:rFonts w:ascii="Garamond" w:eastAsia="Calibri" w:hAnsi="Garamond" w:cs="Calibri"/>
          <w:sz w:val="28"/>
          <w:szCs w:val="28"/>
        </w:rPr>
        <w:lastRenderedPageBreak/>
        <w:t>distance to travel to the site. None of the local towns have fully manned fire stations and so attendance to such a toxic fire would inevitably be too slow to prevent sever health risks to village residents and employees working on the business site. The number of ambulances located locally is also a major concern; the scale of such a toxic fire would cause severe health issues before adequate cover could be provided to tend to people unable to breath.</w:t>
      </w:r>
    </w:p>
    <w:p w14:paraId="43C17947" w14:textId="77777777" w:rsidR="009710C9" w:rsidRPr="009710C9" w:rsidRDefault="009710C9" w:rsidP="009710C9">
      <w:pPr>
        <w:autoSpaceDE w:val="0"/>
        <w:autoSpaceDN w:val="0"/>
        <w:adjustRightInd w:val="0"/>
        <w:ind w:left="-426"/>
        <w:rPr>
          <w:rFonts w:ascii="Garamond" w:eastAsia="Calibri" w:hAnsi="Garamond" w:cs="Calibri"/>
          <w:sz w:val="28"/>
          <w:szCs w:val="28"/>
        </w:rPr>
      </w:pPr>
    </w:p>
    <w:p w14:paraId="6A2908D8" w14:textId="77777777" w:rsidR="009710C9" w:rsidRPr="009710C9" w:rsidRDefault="009710C9" w:rsidP="009710C9">
      <w:pPr>
        <w:autoSpaceDE w:val="0"/>
        <w:autoSpaceDN w:val="0"/>
        <w:adjustRightInd w:val="0"/>
        <w:ind w:left="-709"/>
        <w:rPr>
          <w:rFonts w:ascii="Garamond" w:eastAsia="Calibri" w:hAnsi="Garamond" w:cs="Calibri"/>
          <w:sz w:val="28"/>
          <w:szCs w:val="28"/>
        </w:rPr>
      </w:pPr>
      <w:r w:rsidRPr="009710C9">
        <w:rPr>
          <w:rFonts w:ascii="Garamond" w:eastAsia="Calibri" w:hAnsi="Garamond" w:cs="Calibri"/>
          <w:sz w:val="28"/>
          <w:szCs w:val="28"/>
        </w:rPr>
        <w:t xml:space="preserve">The impact of </w:t>
      </w:r>
      <w:r w:rsidRPr="009710C9">
        <w:rPr>
          <w:rFonts w:ascii="Garamond" w:eastAsia="Calibri" w:hAnsi="Garamond" w:cs="Times New Roman"/>
          <w:sz w:val="28"/>
          <w:szCs w:val="28"/>
        </w:rPr>
        <w:t xml:space="preserve">contaminated odorous air </w:t>
      </w:r>
      <w:r w:rsidRPr="009710C9">
        <w:rPr>
          <w:rFonts w:ascii="Garamond" w:eastAsia="Calibri" w:hAnsi="Garamond" w:cs="Calibri"/>
          <w:sz w:val="28"/>
          <w:szCs w:val="28"/>
        </w:rPr>
        <w:t>being blown towards the village may not be dangerous but would bring an unpleasantness in the summer months that would be unbearable and would we feel lead to justified complaints at unprecedented levels.</w:t>
      </w:r>
    </w:p>
    <w:p w14:paraId="434541BA" w14:textId="77777777" w:rsidR="009710C9" w:rsidRPr="009710C9" w:rsidRDefault="009710C9" w:rsidP="009710C9">
      <w:pPr>
        <w:autoSpaceDE w:val="0"/>
        <w:autoSpaceDN w:val="0"/>
        <w:adjustRightInd w:val="0"/>
        <w:ind w:left="-426"/>
        <w:rPr>
          <w:rFonts w:ascii="Garamond" w:eastAsia="Calibri" w:hAnsi="Garamond" w:cs="Calibri"/>
          <w:sz w:val="28"/>
          <w:szCs w:val="28"/>
        </w:rPr>
      </w:pPr>
    </w:p>
    <w:p w14:paraId="52F74EB1" w14:textId="77777777" w:rsidR="009710C9" w:rsidRPr="009710C9" w:rsidRDefault="009710C9" w:rsidP="009710C9">
      <w:pPr>
        <w:autoSpaceDE w:val="0"/>
        <w:autoSpaceDN w:val="0"/>
        <w:adjustRightInd w:val="0"/>
        <w:ind w:left="360"/>
        <w:rPr>
          <w:rFonts w:ascii="Calibri" w:eastAsia="Calibri" w:hAnsi="Calibri" w:cs="Calibri"/>
          <w:sz w:val="22"/>
          <w:szCs w:val="22"/>
        </w:rPr>
      </w:pPr>
    </w:p>
    <w:p w14:paraId="7492B922" w14:textId="77777777" w:rsidR="009710C9" w:rsidRPr="009710C9" w:rsidRDefault="009710C9" w:rsidP="009710C9">
      <w:pPr>
        <w:autoSpaceDE w:val="0"/>
        <w:autoSpaceDN w:val="0"/>
        <w:adjustRightInd w:val="0"/>
        <w:ind w:left="360"/>
        <w:rPr>
          <w:rFonts w:ascii="Calibri" w:eastAsia="Calibri" w:hAnsi="Calibri" w:cs="Calibri"/>
          <w:sz w:val="22"/>
          <w:szCs w:val="22"/>
        </w:rPr>
      </w:pPr>
    </w:p>
    <w:p w14:paraId="23A2BF0A" w14:textId="77777777" w:rsidR="005A44A1" w:rsidRDefault="005A44A1" w:rsidP="005978A6">
      <w:pPr>
        <w:rPr>
          <w:rFonts w:ascii="Garamond" w:hAnsi="Garamond" w:cs="Times New Roman"/>
          <w:sz w:val="28"/>
          <w:szCs w:val="28"/>
        </w:rPr>
      </w:pPr>
    </w:p>
    <w:p w14:paraId="3587A9E4" w14:textId="77777777" w:rsidR="005978A6" w:rsidRPr="005978A6" w:rsidRDefault="005978A6" w:rsidP="005978A6">
      <w:pPr>
        <w:rPr>
          <w:rFonts w:ascii="Garamond" w:hAnsi="Garamond" w:cs="Times New Roman"/>
          <w:sz w:val="28"/>
          <w:szCs w:val="28"/>
        </w:rPr>
      </w:pPr>
    </w:p>
    <w:p w14:paraId="308D6B34" w14:textId="77777777" w:rsidR="005978A6" w:rsidRPr="005978A6" w:rsidRDefault="005978A6" w:rsidP="005978A6">
      <w:pPr>
        <w:jc w:val="center"/>
        <w:rPr>
          <w:rFonts w:ascii="Garamond" w:hAnsi="Garamond" w:cs="Times New Roman"/>
          <w:sz w:val="28"/>
          <w:szCs w:val="28"/>
        </w:rPr>
      </w:pPr>
      <w:r w:rsidRPr="005978A6">
        <w:rPr>
          <w:rFonts w:ascii="Garamond" w:hAnsi="Garamond" w:cs="Times New Roman"/>
          <w:sz w:val="28"/>
          <w:szCs w:val="28"/>
        </w:rPr>
        <w:t xml:space="preserve">Yours faithfully </w:t>
      </w:r>
    </w:p>
    <w:p w14:paraId="3C56841B" w14:textId="77777777" w:rsidR="005978A6" w:rsidRPr="005978A6" w:rsidRDefault="005978A6" w:rsidP="005978A6">
      <w:pPr>
        <w:jc w:val="center"/>
        <w:rPr>
          <w:rFonts w:ascii="Garamond" w:hAnsi="Garamond" w:cs="Times New Roman"/>
          <w:sz w:val="28"/>
          <w:szCs w:val="28"/>
        </w:rPr>
      </w:pPr>
    </w:p>
    <w:p w14:paraId="5E16CDF5" w14:textId="77777777" w:rsidR="005978A6" w:rsidRPr="005978A6" w:rsidRDefault="004609EC" w:rsidP="005978A6">
      <w:pPr>
        <w:jc w:val="center"/>
        <w:rPr>
          <w:rFonts w:ascii="Garamond" w:hAnsi="Garamond" w:cs="Times New Roman"/>
          <w:sz w:val="28"/>
          <w:szCs w:val="28"/>
        </w:rPr>
      </w:pPr>
      <w:r>
        <w:rPr>
          <w:rFonts w:ascii="Garamond" w:hAnsi="Garamond" w:cs="Times New Roman"/>
          <w:noProof/>
          <w:sz w:val="28"/>
          <w:szCs w:val="28"/>
        </w:rPr>
        <w:drawing>
          <wp:inline distT="0" distB="0" distL="0" distR="0" wp14:anchorId="3DFCDA95" wp14:editId="285A6C8F">
            <wp:extent cx="150495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838200"/>
                    </a:xfrm>
                    <a:prstGeom prst="rect">
                      <a:avLst/>
                    </a:prstGeom>
                    <a:noFill/>
                  </pic:spPr>
                </pic:pic>
              </a:graphicData>
            </a:graphic>
          </wp:inline>
        </w:drawing>
      </w:r>
    </w:p>
    <w:p w14:paraId="08E39BA7" w14:textId="77777777" w:rsidR="009710C9" w:rsidRPr="009710C9" w:rsidRDefault="009710C9" w:rsidP="009710C9">
      <w:pPr>
        <w:jc w:val="center"/>
        <w:rPr>
          <w:rFonts w:ascii="Garamond" w:hAnsi="Garamond"/>
          <w:sz w:val="28"/>
          <w:szCs w:val="28"/>
        </w:rPr>
      </w:pPr>
      <w:r w:rsidRPr="009710C9">
        <w:rPr>
          <w:rFonts w:ascii="Garamond" w:hAnsi="Garamond"/>
          <w:sz w:val="28"/>
          <w:szCs w:val="28"/>
        </w:rPr>
        <w:t xml:space="preserve">Gwilym </w:t>
      </w:r>
      <w:proofErr w:type="gramStart"/>
      <w:r w:rsidRPr="009710C9">
        <w:rPr>
          <w:rFonts w:ascii="Garamond" w:hAnsi="Garamond"/>
          <w:sz w:val="28"/>
          <w:szCs w:val="28"/>
        </w:rPr>
        <w:t>J.Rippon</w:t>
      </w:r>
      <w:proofErr w:type="gramEnd"/>
      <w:r w:rsidRPr="009710C9">
        <w:rPr>
          <w:rFonts w:ascii="Garamond" w:hAnsi="Garamond"/>
          <w:sz w:val="28"/>
          <w:szCs w:val="28"/>
        </w:rPr>
        <w:t xml:space="preserve"> CiLCA (England and Wales)</w:t>
      </w:r>
    </w:p>
    <w:p w14:paraId="41DD1AFC" w14:textId="77777777" w:rsidR="009710C9" w:rsidRDefault="009710C9" w:rsidP="009710C9">
      <w:pPr>
        <w:jc w:val="center"/>
        <w:rPr>
          <w:rFonts w:ascii="Garamond" w:hAnsi="Garamond"/>
          <w:sz w:val="28"/>
          <w:szCs w:val="28"/>
        </w:rPr>
      </w:pPr>
      <w:proofErr w:type="gramStart"/>
      <w:r w:rsidRPr="009710C9">
        <w:rPr>
          <w:rFonts w:ascii="Garamond" w:hAnsi="Garamond"/>
          <w:sz w:val="28"/>
          <w:szCs w:val="28"/>
        </w:rPr>
        <w:t>Fellow</w:t>
      </w:r>
      <w:proofErr w:type="gramEnd"/>
      <w:r w:rsidRPr="009710C9">
        <w:rPr>
          <w:rFonts w:ascii="Garamond" w:hAnsi="Garamond"/>
          <w:sz w:val="28"/>
          <w:szCs w:val="28"/>
        </w:rPr>
        <w:t xml:space="preserve"> </w:t>
      </w:r>
      <w:proofErr w:type="spellStart"/>
      <w:r w:rsidRPr="009710C9">
        <w:rPr>
          <w:rFonts w:ascii="Garamond" w:hAnsi="Garamond"/>
          <w:sz w:val="28"/>
          <w:szCs w:val="28"/>
        </w:rPr>
        <w:t>od</w:t>
      </w:r>
      <w:proofErr w:type="spellEnd"/>
      <w:r w:rsidRPr="009710C9">
        <w:rPr>
          <w:rFonts w:ascii="Garamond" w:hAnsi="Garamond"/>
          <w:sz w:val="28"/>
          <w:szCs w:val="28"/>
        </w:rPr>
        <w:t xml:space="preserve"> the SLCC, Cert He CEG</w:t>
      </w:r>
    </w:p>
    <w:p w14:paraId="02667745" w14:textId="3DB41D84" w:rsidR="005978A6" w:rsidRPr="005978A6" w:rsidRDefault="005978A6" w:rsidP="009710C9">
      <w:pPr>
        <w:jc w:val="center"/>
        <w:rPr>
          <w:rFonts w:ascii="Garamond" w:hAnsi="Garamond"/>
          <w:sz w:val="28"/>
          <w:szCs w:val="28"/>
        </w:rPr>
      </w:pPr>
      <w:r w:rsidRPr="005978A6">
        <w:rPr>
          <w:rFonts w:ascii="Garamond" w:hAnsi="Garamond"/>
          <w:sz w:val="28"/>
          <w:szCs w:val="28"/>
        </w:rPr>
        <w:t xml:space="preserve">Clerk </w:t>
      </w:r>
    </w:p>
    <w:p w14:paraId="2FFA4C36" w14:textId="77777777" w:rsidR="005978A6" w:rsidRPr="005978A6" w:rsidRDefault="005978A6" w:rsidP="005978A6">
      <w:pPr>
        <w:jc w:val="center"/>
        <w:rPr>
          <w:rFonts w:ascii="Garamond" w:hAnsi="Garamond"/>
          <w:sz w:val="28"/>
          <w:szCs w:val="28"/>
        </w:rPr>
      </w:pPr>
      <w:r w:rsidRPr="005978A6">
        <w:rPr>
          <w:rFonts w:ascii="Garamond" w:hAnsi="Garamond"/>
          <w:sz w:val="28"/>
          <w:szCs w:val="28"/>
        </w:rPr>
        <w:t>To Abermule (with Llandyssil) Community Council</w:t>
      </w:r>
    </w:p>
    <w:p w14:paraId="304A8BA9" w14:textId="77777777" w:rsidR="001E1159" w:rsidRDefault="001E1159">
      <w:pPr>
        <w:jc w:val="center"/>
        <w:rPr>
          <w:rFonts w:ascii="Garamond" w:hAnsi="Garamond"/>
          <w:sz w:val="28"/>
          <w:szCs w:val="28"/>
        </w:rPr>
      </w:pPr>
    </w:p>
    <w:p w14:paraId="36DCAD49" w14:textId="77777777" w:rsidR="001E1159" w:rsidRPr="001312A7" w:rsidRDefault="001E1159" w:rsidP="001E1159">
      <w:pPr>
        <w:rPr>
          <w:rFonts w:ascii="Garamond" w:hAnsi="Garamond"/>
          <w:sz w:val="28"/>
          <w:szCs w:val="28"/>
        </w:rPr>
      </w:pPr>
    </w:p>
    <w:p w14:paraId="4AF089A8" w14:textId="77777777" w:rsidR="00F2777B" w:rsidRPr="007312B2" w:rsidRDefault="00F2777B">
      <w:pPr>
        <w:rPr>
          <w:rFonts w:ascii="Times New Roman" w:hAnsi="Times New Roman" w:cs="Times New Roman"/>
          <w:sz w:val="24"/>
        </w:rPr>
      </w:pPr>
    </w:p>
    <w:sectPr w:rsidR="00F2777B" w:rsidRPr="007312B2" w:rsidSect="009710C9">
      <w:footerReference w:type="default" r:id="rId12"/>
      <w:pgSz w:w="11909" w:h="16834" w:code="9"/>
      <w:pgMar w:top="1080" w:right="1419"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2460" w14:textId="77777777" w:rsidR="00414BA2" w:rsidRDefault="00414BA2">
      <w:r>
        <w:separator/>
      </w:r>
    </w:p>
  </w:endnote>
  <w:endnote w:type="continuationSeparator" w:id="0">
    <w:p w14:paraId="0C5D8818" w14:textId="77777777" w:rsidR="00414BA2" w:rsidRDefault="0041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FF81" w14:textId="77777777" w:rsidR="001E1159" w:rsidRDefault="001E1159">
    <w:pPr>
      <w:pStyle w:val="Footer"/>
    </w:pPr>
  </w:p>
  <w:p w14:paraId="69EFDEAA" w14:textId="77777777" w:rsidR="001A43C1" w:rsidRDefault="001A4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6EE8" w14:textId="77777777" w:rsidR="00414BA2" w:rsidRDefault="00414BA2">
      <w:r>
        <w:separator/>
      </w:r>
    </w:p>
  </w:footnote>
  <w:footnote w:type="continuationSeparator" w:id="0">
    <w:p w14:paraId="2713B32D" w14:textId="77777777" w:rsidR="00414BA2" w:rsidRDefault="00414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366E"/>
    <w:multiLevelType w:val="hybridMultilevel"/>
    <w:tmpl w:val="532C2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1F5CC3"/>
    <w:multiLevelType w:val="hybridMultilevel"/>
    <w:tmpl w:val="0E08C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BC63E0"/>
    <w:multiLevelType w:val="hybridMultilevel"/>
    <w:tmpl w:val="C758EDBE"/>
    <w:lvl w:ilvl="0" w:tplc="4370999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3196651"/>
    <w:multiLevelType w:val="hybridMultilevel"/>
    <w:tmpl w:val="D272129C"/>
    <w:lvl w:ilvl="0" w:tplc="6D0837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B2"/>
    <w:rsid w:val="000526DA"/>
    <w:rsid w:val="000D6A61"/>
    <w:rsid w:val="00120D81"/>
    <w:rsid w:val="001312A7"/>
    <w:rsid w:val="001561FE"/>
    <w:rsid w:val="00177BB6"/>
    <w:rsid w:val="001A43C1"/>
    <w:rsid w:val="001B1300"/>
    <w:rsid w:val="001D13E5"/>
    <w:rsid w:val="001E1159"/>
    <w:rsid w:val="001E4C9D"/>
    <w:rsid w:val="001F5BF3"/>
    <w:rsid w:val="00273971"/>
    <w:rsid w:val="002B491F"/>
    <w:rsid w:val="002B6718"/>
    <w:rsid w:val="003525E5"/>
    <w:rsid w:val="00383816"/>
    <w:rsid w:val="003E0203"/>
    <w:rsid w:val="00400B7C"/>
    <w:rsid w:val="00414BA2"/>
    <w:rsid w:val="00437076"/>
    <w:rsid w:val="004410A5"/>
    <w:rsid w:val="00446DE7"/>
    <w:rsid w:val="004609EC"/>
    <w:rsid w:val="00486E25"/>
    <w:rsid w:val="004B6391"/>
    <w:rsid w:val="004D65AB"/>
    <w:rsid w:val="004F2E35"/>
    <w:rsid w:val="00502C43"/>
    <w:rsid w:val="005233CA"/>
    <w:rsid w:val="005978A6"/>
    <w:rsid w:val="005A44A1"/>
    <w:rsid w:val="005B13BD"/>
    <w:rsid w:val="005B58BB"/>
    <w:rsid w:val="005F759A"/>
    <w:rsid w:val="00647530"/>
    <w:rsid w:val="00653B6F"/>
    <w:rsid w:val="00673FAB"/>
    <w:rsid w:val="00685A0C"/>
    <w:rsid w:val="00692366"/>
    <w:rsid w:val="006B683A"/>
    <w:rsid w:val="006C38DA"/>
    <w:rsid w:val="006D28A9"/>
    <w:rsid w:val="006F3048"/>
    <w:rsid w:val="00711943"/>
    <w:rsid w:val="007227D2"/>
    <w:rsid w:val="007312B2"/>
    <w:rsid w:val="00756823"/>
    <w:rsid w:val="00780D4C"/>
    <w:rsid w:val="007929A7"/>
    <w:rsid w:val="007A728D"/>
    <w:rsid w:val="007E237E"/>
    <w:rsid w:val="007E24CF"/>
    <w:rsid w:val="00810D67"/>
    <w:rsid w:val="00860B98"/>
    <w:rsid w:val="00882518"/>
    <w:rsid w:val="008B3FA2"/>
    <w:rsid w:val="008C45D2"/>
    <w:rsid w:val="008D3701"/>
    <w:rsid w:val="008D48D2"/>
    <w:rsid w:val="00946D13"/>
    <w:rsid w:val="00962C52"/>
    <w:rsid w:val="009710C9"/>
    <w:rsid w:val="009C29FB"/>
    <w:rsid w:val="00B11F30"/>
    <w:rsid w:val="00B434DE"/>
    <w:rsid w:val="00B54EC0"/>
    <w:rsid w:val="00B7162E"/>
    <w:rsid w:val="00B85B52"/>
    <w:rsid w:val="00BA50E9"/>
    <w:rsid w:val="00C05376"/>
    <w:rsid w:val="00C270D2"/>
    <w:rsid w:val="00CA63BF"/>
    <w:rsid w:val="00D80B8C"/>
    <w:rsid w:val="00DA01D1"/>
    <w:rsid w:val="00DA2AEA"/>
    <w:rsid w:val="00DE6493"/>
    <w:rsid w:val="00E47B01"/>
    <w:rsid w:val="00E83CC4"/>
    <w:rsid w:val="00EA4E75"/>
    <w:rsid w:val="00EE1F49"/>
    <w:rsid w:val="00F0361E"/>
    <w:rsid w:val="00F2777B"/>
    <w:rsid w:val="00F63D39"/>
    <w:rsid w:val="00F81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0BCC8EB"/>
  <w15:chartTrackingRefBased/>
  <w15:docId w15:val="{213AE2CB-9E5E-4DB7-BA37-A8EFF01A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16"/>
      <w:szCs w:val="24"/>
      <w:lang w:eastAsia="en-US"/>
    </w:rPr>
  </w:style>
  <w:style w:type="paragraph" w:styleId="Heading1">
    <w:name w:val="heading 1"/>
    <w:basedOn w:val="Normal"/>
    <w:next w:val="Normal"/>
    <w:qFormat/>
    <w:pPr>
      <w:keepNext/>
      <w:outlineLvl w:val="0"/>
    </w:pPr>
    <w:rPr>
      <w:rFonts w:ascii="Times New Roman" w:hAnsi="Times New Roman" w:cs="Times New Roman"/>
      <w:sz w:val="24"/>
    </w:rPr>
  </w:style>
  <w:style w:type="paragraph" w:styleId="Heading2">
    <w:name w:val="heading 2"/>
    <w:basedOn w:val="Normal"/>
    <w:next w:val="Normal"/>
    <w:qFormat/>
    <w:pPr>
      <w:keepNext/>
      <w:outlineLvl w:val="1"/>
    </w:pPr>
    <w:rPr>
      <w:rFonts w:ascii="Times New Roman" w:hAnsi="Times New Roman" w:cs="Times New Roman"/>
      <w:color w:val="3366FF"/>
      <w:sz w:val="24"/>
    </w:rPr>
  </w:style>
  <w:style w:type="paragraph" w:styleId="Heading3">
    <w:name w:val="heading 3"/>
    <w:basedOn w:val="Normal"/>
    <w:next w:val="Normal"/>
    <w:qFormat/>
    <w:pPr>
      <w:keepNext/>
      <w:outlineLvl w:val="2"/>
    </w:pPr>
    <w:rPr>
      <w:rFonts w:ascii="Engravers MT" w:hAnsi="Engravers MT"/>
      <w:color w:val="0000FF"/>
      <w:sz w:val="22"/>
    </w:rPr>
  </w:style>
  <w:style w:type="paragraph" w:styleId="Heading4">
    <w:name w:val="heading 4"/>
    <w:basedOn w:val="Normal"/>
    <w:next w:val="Normal"/>
    <w:qFormat/>
    <w:pPr>
      <w:keepNext/>
      <w:outlineLvl w:val="3"/>
    </w:pPr>
    <w:rPr>
      <w:color w:val="0000FF"/>
      <w:sz w:val="24"/>
    </w:rPr>
  </w:style>
  <w:style w:type="paragraph" w:styleId="Heading5">
    <w:name w:val="heading 5"/>
    <w:basedOn w:val="Normal"/>
    <w:next w:val="Normal"/>
    <w:qFormat/>
    <w:pPr>
      <w:keepNext/>
      <w:outlineLvl w:val="4"/>
    </w:pPr>
    <w:rPr>
      <w:color w:val="0000FF"/>
      <w:sz w:val="20"/>
    </w:rPr>
  </w:style>
  <w:style w:type="paragraph" w:styleId="Heading6">
    <w:name w:val="heading 6"/>
    <w:basedOn w:val="Normal"/>
    <w:next w:val="Normal"/>
    <w:qFormat/>
    <w:pPr>
      <w:keepNext/>
      <w:jc w:val="center"/>
      <w:outlineLvl w:val="5"/>
    </w:pPr>
    <w:rPr>
      <w:color w:val="0000FF"/>
      <w:sz w:val="22"/>
    </w:rPr>
  </w:style>
  <w:style w:type="paragraph" w:styleId="Heading7">
    <w:name w:val="heading 7"/>
    <w:basedOn w:val="Normal"/>
    <w:next w:val="Normal"/>
    <w:qFormat/>
    <w:pPr>
      <w:keepNext/>
      <w:spacing w:line="360" w:lineRule="auto"/>
      <w:jc w:val="center"/>
      <w:outlineLvl w:val="6"/>
    </w:pPr>
    <w:rPr>
      <w:rFonts w:ascii="Engravers MT" w:hAnsi="Engravers MT"/>
      <w:color w:val="99CCFF"/>
      <w:sz w:val="22"/>
    </w:rPr>
  </w:style>
  <w:style w:type="paragraph" w:styleId="Heading8">
    <w:name w:val="heading 8"/>
    <w:basedOn w:val="Normal"/>
    <w:next w:val="Normal"/>
    <w:qFormat/>
    <w:pPr>
      <w:keepNext/>
      <w:jc w:val="right"/>
      <w:outlineLvl w:val="7"/>
    </w:pPr>
    <w:rPr>
      <w:sz w:val="22"/>
    </w:rPr>
  </w:style>
  <w:style w:type="paragraph" w:styleId="Heading9">
    <w:name w:val="heading 9"/>
    <w:basedOn w:val="Normal"/>
    <w:next w:val="Normal"/>
    <w:qFormat/>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80"/>
      <w:szCs w:val="20"/>
      <w:lang w:val="en-US"/>
    </w:rPr>
  </w:style>
  <w:style w:type="character" w:styleId="Hyperlink">
    <w:name w:val="Hyperlink"/>
    <w:rsid w:val="00BA50E9"/>
    <w:rPr>
      <w:color w:val="0000FF"/>
      <w:u w:val="single"/>
    </w:rPr>
  </w:style>
  <w:style w:type="paragraph" w:styleId="Header">
    <w:name w:val="header"/>
    <w:basedOn w:val="Normal"/>
    <w:rsid w:val="001A43C1"/>
    <w:pPr>
      <w:tabs>
        <w:tab w:val="center" w:pos="4153"/>
        <w:tab w:val="right" w:pos="8306"/>
      </w:tabs>
    </w:pPr>
  </w:style>
  <w:style w:type="paragraph" w:styleId="Footer">
    <w:name w:val="footer"/>
    <w:basedOn w:val="Normal"/>
    <w:link w:val="FooterChar"/>
    <w:uiPriority w:val="99"/>
    <w:rsid w:val="001A43C1"/>
    <w:pPr>
      <w:tabs>
        <w:tab w:val="center" w:pos="4153"/>
        <w:tab w:val="right" w:pos="8306"/>
      </w:tabs>
    </w:pPr>
  </w:style>
  <w:style w:type="character" w:customStyle="1" w:styleId="yiv4525747602">
    <w:name w:val="yiv4525747602"/>
    <w:basedOn w:val="DefaultParagraphFont"/>
    <w:rsid w:val="00CA63BF"/>
  </w:style>
  <w:style w:type="character" w:customStyle="1" w:styleId="apple-converted-space">
    <w:name w:val="apple-converted-space"/>
    <w:basedOn w:val="DefaultParagraphFont"/>
    <w:rsid w:val="00CA63BF"/>
  </w:style>
  <w:style w:type="paragraph" w:styleId="NormalWeb">
    <w:name w:val="Normal (Web)"/>
    <w:basedOn w:val="Normal"/>
    <w:uiPriority w:val="99"/>
    <w:rsid w:val="00502C43"/>
    <w:pPr>
      <w:spacing w:before="100" w:beforeAutospacing="1" w:after="100" w:afterAutospacing="1"/>
    </w:pPr>
    <w:rPr>
      <w:rFonts w:ascii="Times New Roman" w:hAnsi="Times New Roman" w:cs="Times New Roman"/>
      <w:sz w:val="24"/>
    </w:rPr>
  </w:style>
  <w:style w:type="character" w:customStyle="1" w:styleId="FooterChar">
    <w:name w:val="Footer Char"/>
    <w:link w:val="Footer"/>
    <w:uiPriority w:val="99"/>
    <w:rsid w:val="001E1159"/>
    <w:rPr>
      <w:rFonts w:ascii="Arial" w:hAnsi="Arial" w:cs="Arial"/>
      <w:sz w:val="16"/>
      <w:szCs w:val="24"/>
      <w:lang w:eastAsia="en-US"/>
    </w:rPr>
  </w:style>
  <w:style w:type="paragraph" w:styleId="BalloonText">
    <w:name w:val="Balloon Text"/>
    <w:basedOn w:val="Normal"/>
    <w:link w:val="BalloonTextChar"/>
    <w:uiPriority w:val="99"/>
    <w:semiHidden/>
    <w:unhideWhenUsed/>
    <w:rsid w:val="001E1159"/>
    <w:rPr>
      <w:rFonts w:ascii="Segoe UI" w:hAnsi="Segoe UI" w:cs="Segoe UI"/>
      <w:sz w:val="18"/>
      <w:szCs w:val="18"/>
    </w:rPr>
  </w:style>
  <w:style w:type="character" w:customStyle="1" w:styleId="BalloonTextChar">
    <w:name w:val="Balloon Text Char"/>
    <w:link w:val="BalloonText"/>
    <w:uiPriority w:val="99"/>
    <w:semiHidden/>
    <w:rsid w:val="001E1159"/>
    <w:rPr>
      <w:rFonts w:ascii="Segoe UI" w:hAnsi="Segoe UI" w:cs="Segoe UI"/>
      <w:sz w:val="18"/>
      <w:szCs w:val="18"/>
      <w:lang w:eastAsia="en-US"/>
    </w:rPr>
  </w:style>
  <w:style w:type="character" w:styleId="Strong">
    <w:name w:val="Strong"/>
    <w:qFormat/>
    <w:rsid w:val="005978A6"/>
    <w:rPr>
      <w:b/>
      <w:bCs/>
    </w:rPr>
  </w:style>
  <w:style w:type="paragraph" w:styleId="ListParagraph">
    <w:name w:val="List Paragraph"/>
    <w:basedOn w:val="Normal"/>
    <w:uiPriority w:val="34"/>
    <w:qFormat/>
    <w:rsid w:val="005A44A1"/>
    <w:pPr>
      <w:ind w:left="720"/>
      <w:contextualSpacing/>
    </w:pPr>
  </w:style>
  <w:style w:type="character" w:styleId="CommentReference">
    <w:name w:val="annotation reference"/>
    <w:basedOn w:val="DefaultParagraphFont"/>
    <w:uiPriority w:val="99"/>
    <w:semiHidden/>
    <w:unhideWhenUsed/>
    <w:rsid w:val="004609EC"/>
    <w:rPr>
      <w:sz w:val="16"/>
      <w:szCs w:val="16"/>
    </w:rPr>
  </w:style>
  <w:style w:type="paragraph" w:styleId="CommentText">
    <w:name w:val="annotation text"/>
    <w:basedOn w:val="Normal"/>
    <w:link w:val="CommentTextChar"/>
    <w:uiPriority w:val="99"/>
    <w:semiHidden/>
    <w:unhideWhenUsed/>
    <w:rsid w:val="004609EC"/>
    <w:rPr>
      <w:sz w:val="20"/>
      <w:szCs w:val="20"/>
    </w:rPr>
  </w:style>
  <w:style w:type="character" w:customStyle="1" w:styleId="CommentTextChar">
    <w:name w:val="Comment Text Char"/>
    <w:basedOn w:val="DefaultParagraphFont"/>
    <w:link w:val="CommentText"/>
    <w:uiPriority w:val="99"/>
    <w:semiHidden/>
    <w:rsid w:val="004609EC"/>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4609EC"/>
    <w:rPr>
      <w:b/>
      <w:bCs/>
    </w:rPr>
  </w:style>
  <w:style w:type="character" w:customStyle="1" w:styleId="CommentSubjectChar">
    <w:name w:val="Comment Subject Char"/>
    <w:basedOn w:val="CommentTextChar"/>
    <w:link w:val="CommentSubject"/>
    <w:uiPriority w:val="99"/>
    <w:semiHidden/>
    <w:rsid w:val="004609EC"/>
    <w:rPr>
      <w:rFonts w:ascii="Arial" w:hAnsi="Arial" w:cs="Arial"/>
      <w:b/>
      <w:bCs/>
      <w:lang w:eastAsia="en-US"/>
    </w:rPr>
  </w:style>
  <w:style w:type="paragraph" w:styleId="Revision">
    <w:name w:val="Revision"/>
    <w:hidden/>
    <w:uiPriority w:val="99"/>
    <w:semiHidden/>
    <w:rsid w:val="004F2E35"/>
    <w:rPr>
      <w:rFonts w:ascii="Arial" w:hAnsi="Arial" w:cs="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17643">
      <w:bodyDiv w:val="1"/>
      <w:marLeft w:val="0"/>
      <w:marRight w:val="0"/>
      <w:marTop w:val="0"/>
      <w:marBottom w:val="0"/>
      <w:divBdr>
        <w:top w:val="none" w:sz="0" w:space="0" w:color="auto"/>
        <w:left w:val="none" w:sz="0" w:space="0" w:color="auto"/>
        <w:bottom w:val="none" w:sz="0" w:space="0" w:color="auto"/>
        <w:right w:val="none" w:sz="0" w:space="0" w:color="auto"/>
      </w:divBdr>
    </w:div>
    <w:div w:id="601259063">
      <w:bodyDiv w:val="1"/>
      <w:marLeft w:val="0"/>
      <w:marRight w:val="0"/>
      <w:marTop w:val="0"/>
      <w:marBottom w:val="0"/>
      <w:divBdr>
        <w:top w:val="none" w:sz="0" w:space="0" w:color="auto"/>
        <w:left w:val="none" w:sz="0" w:space="0" w:color="auto"/>
        <w:bottom w:val="none" w:sz="0" w:space="0" w:color="auto"/>
        <w:right w:val="none" w:sz="0" w:space="0" w:color="auto"/>
      </w:divBdr>
    </w:div>
    <w:div w:id="1557739557">
      <w:bodyDiv w:val="1"/>
      <w:marLeft w:val="0"/>
      <w:marRight w:val="0"/>
      <w:marTop w:val="0"/>
      <w:marBottom w:val="0"/>
      <w:divBdr>
        <w:top w:val="none" w:sz="0" w:space="0" w:color="auto"/>
        <w:left w:val="none" w:sz="0" w:space="0" w:color="auto"/>
        <w:bottom w:val="none" w:sz="0" w:space="0" w:color="auto"/>
        <w:right w:val="none" w:sz="0" w:space="0" w:color="auto"/>
      </w:divBdr>
    </w:div>
    <w:div w:id="1744140955">
      <w:bodyDiv w:val="1"/>
      <w:marLeft w:val="0"/>
      <w:marRight w:val="0"/>
      <w:marTop w:val="0"/>
      <w:marBottom w:val="0"/>
      <w:divBdr>
        <w:top w:val="none" w:sz="0" w:space="0" w:color="auto"/>
        <w:left w:val="none" w:sz="0" w:space="0" w:color="auto"/>
        <w:bottom w:val="none" w:sz="0" w:space="0" w:color="auto"/>
        <w:right w:val="none" w:sz="0" w:space="0" w:color="auto"/>
      </w:divBdr>
    </w:div>
    <w:div w:id="18711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http://www.abermulewithllandyssilcommunitycouncil.org.uk/AbermuleWithLlandyssil/Layout/Graphics/Header.jpg" TargetMode="External"/><Relationship Id="rId4" Type="http://schemas.openxmlformats.org/officeDocument/2006/relationships/settings" Target="settings.xml"/><Relationship Id="rId9" Type="http://schemas.openxmlformats.org/officeDocument/2006/relationships/image" Target="http://www.abermulewithllandyssilcommunitycouncil.org.uk/AbermuleWithLlandyssil/Layout/Graphics/Header.jp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ilym%20Rippon\Application%20Data\Microsoft\Templates\Abermule%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ED01-598B-4A95-84B6-CC5AC36F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Abermule letter</Template>
  <TotalTime>0</TotalTime>
  <Pages>6</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Dad's</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Gwils PC</dc:creator>
  <cp:keywords/>
  <dc:description/>
  <cp:lastModifiedBy>Gwilym Rippon</cp:lastModifiedBy>
  <cp:revision>2</cp:revision>
  <cp:lastPrinted>2017-12-10T16:48:00Z</cp:lastPrinted>
  <dcterms:created xsi:type="dcterms:W3CDTF">2021-06-24T09:43:00Z</dcterms:created>
  <dcterms:modified xsi:type="dcterms:W3CDTF">2021-06-24T09:43:00Z</dcterms:modified>
</cp:coreProperties>
</file>